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6B882F" w14:textId="6800923B" w:rsidR="00290737" w:rsidRPr="00C9329F" w:rsidRDefault="00290737" w:rsidP="00290737">
      <w:pPr>
        <w:jc w:val="right"/>
        <w:rPr>
          <w:rFonts w:cstheme="minorHAnsi"/>
          <w:b/>
          <w:bCs/>
          <w:sz w:val="28"/>
          <w:szCs w:val="28"/>
        </w:rPr>
      </w:pPr>
      <w:r w:rsidRPr="00C9329F">
        <w:rPr>
          <w:rFonts w:cstheme="minorHAnsi"/>
          <w:b/>
          <w:bCs/>
          <w:sz w:val="28"/>
          <w:szCs w:val="28"/>
        </w:rPr>
        <w:t>NACRT</w:t>
      </w:r>
    </w:p>
    <w:p w14:paraId="068AC2A1" w14:textId="3030BCD6" w:rsidR="00924AD6" w:rsidRPr="00BF1B72" w:rsidRDefault="00924AD6" w:rsidP="00F262BE">
      <w:pPr>
        <w:jc w:val="both"/>
        <w:rPr>
          <w:rFonts w:cstheme="minorHAnsi"/>
        </w:rPr>
      </w:pPr>
      <w:r w:rsidRPr="00BF1B72">
        <w:rPr>
          <w:rFonts w:cstheme="minorHAnsi"/>
        </w:rPr>
        <w:t>Na temelju članka 15. stavka 2. Zakona o javnoj nabavi (Narodne novine, br. 120/16, 114/22 i 48/26</w:t>
      </w:r>
      <w:r w:rsidR="00172506">
        <w:rPr>
          <w:rFonts w:cstheme="minorHAnsi"/>
        </w:rPr>
        <w:t xml:space="preserve"> – u daljnjem tekstu: Zakon)</w:t>
      </w:r>
      <w:r w:rsidRPr="00BF1B72">
        <w:rPr>
          <w:rFonts w:cstheme="minorHAnsi"/>
        </w:rPr>
        <w:t xml:space="preserve">) i temeljem članka </w:t>
      </w:r>
      <w:r w:rsidR="00290737">
        <w:rPr>
          <w:rFonts w:cstheme="minorHAnsi"/>
        </w:rPr>
        <w:t>44.</w:t>
      </w:r>
      <w:r w:rsidRPr="00BF1B72">
        <w:rPr>
          <w:rFonts w:cstheme="minorHAnsi"/>
        </w:rPr>
        <w:t xml:space="preserve"> Statuta Dječjeg vrtića „</w:t>
      </w:r>
      <w:r w:rsidR="009142FA">
        <w:rPr>
          <w:rFonts w:cstheme="minorHAnsi"/>
        </w:rPr>
        <w:t>Lanterna</w:t>
      </w:r>
      <w:r w:rsidRPr="00BF1B72">
        <w:rPr>
          <w:rFonts w:cstheme="minorHAnsi"/>
        </w:rPr>
        <w:t>“ Upravno vijeće Dječjeg vrtića „</w:t>
      </w:r>
      <w:r w:rsidR="009142FA">
        <w:rPr>
          <w:rFonts w:cstheme="minorHAnsi"/>
        </w:rPr>
        <w:t>Lanterna</w:t>
      </w:r>
      <w:r w:rsidRPr="00BF1B72">
        <w:rPr>
          <w:rFonts w:cstheme="minorHAnsi"/>
        </w:rPr>
        <w:t xml:space="preserve">“ na sjednici održanoj </w:t>
      </w:r>
      <w:r w:rsidR="009142FA">
        <w:rPr>
          <w:rFonts w:cstheme="minorHAnsi"/>
        </w:rPr>
        <w:t>dana ____</w:t>
      </w:r>
      <w:r w:rsidRPr="00BF1B72">
        <w:rPr>
          <w:rFonts w:cstheme="minorHAnsi"/>
        </w:rPr>
        <w:t xml:space="preserve"> 2026. godine donosi: </w:t>
      </w:r>
    </w:p>
    <w:p w14:paraId="01991DAF" w14:textId="69D2F72E" w:rsidR="009142FA" w:rsidRPr="009142FA" w:rsidRDefault="00924AD6" w:rsidP="009142FA">
      <w:pPr>
        <w:jc w:val="center"/>
        <w:rPr>
          <w:rFonts w:cstheme="minorHAnsi"/>
          <w:b/>
          <w:bCs/>
        </w:rPr>
      </w:pPr>
      <w:r w:rsidRPr="009142FA">
        <w:rPr>
          <w:rFonts w:cstheme="minorHAnsi"/>
          <w:b/>
          <w:bCs/>
        </w:rPr>
        <w:t>PRAVILNIK</w:t>
      </w:r>
    </w:p>
    <w:p w14:paraId="6DB8B84E" w14:textId="11CC6888" w:rsidR="00924AD6" w:rsidRDefault="009142FA" w:rsidP="009142FA">
      <w:pPr>
        <w:jc w:val="center"/>
        <w:rPr>
          <w:rFonts w:cstheme="minorHAnsi"/>
          <w:b/>
          <w:bCs/>
        </w:rPr>
      </w:pPr>
      <w:r w:rsidRPr="009142FA">
        <w:rPr>
          <w:rFonts w:cstheme="minorHAnsi"/>
          <w:b/>
          <w:bCs/>
        </w:rPr>
        <w:t>o pravilima, uvjetima i postupcima jednostavne nabave</w:t>
      </w:r>
    </w:p>
    <w:p w14:paraId="68324692" w14:textId="4D0E387D" w:rsidR="00290737" w:rsidRDefault="00290737" w:rsidP="009142FA">
      <w:pPr>
        <w:jc w:val="center"/>
        <w:rPr>
          <w:rFonts w:cstheme="minorHAnsi"/>
          <w:b/>
          <w:bCs/>
        </w:rPr>
      </w:pPr>
      <w:r>
        <w:rPr>
          <w:rFonts w:cstheme="minorHAnsi"/>
          <w:b/>
          <w:bCs/>
        </w:rPr>
        <w:t>Dječjeg vrtića Lanterna</w:t>
      </w:r>
    </w:p>
    <w:p w14:paraId="28BFED78" w14:textId="77777777" w:rsidR="00B84BB1" w:rsidRDefault="00B84BB1" w:rsidP="00B84BB1">
      <w:pPr>
        <w:jc w:val="both"/>
        <w:rPr>
          <w:rFonts w:cstheme="minorHAnsi"/>
          <w:b/>
          <w:bCs/>
        </w:rPr>
      </w:pPr>
    </w:p>
    <w:p w14:paraId="09C48A97" w14:textId="161F9D20" w:rsidR="00B84BB1" w:rsidRDefault="00B84BB1" w:rsidP="00B84BB1">
      <w:pPr>
        <w:pStyle w:val="Odlomakpopisa"/>
        <w:numPr>
          <w:ilvl w:val="0"/>
          <w:numId w:val="29"/>
        </w:numPr>
        <w:jc w:val="both"/>
        <w:rPr>
          <w:rFonts w:cstheme="minorHAnsi"/>
          <w:b/>
          <w:bCs/>
        </w:rPr>
      </w:pPr>
      <w:r>
        <w:rPr>
          <w:rFonts w:cstheme="minorHAnsi"/>
          <w:b/>
          <w:bCs/>
        </w:rPr>
        <w:t>OPĆE ODREDBE</w:t>
      </w:r>
    </w:p>
    <w:p w14:paraId="6362AF35" w14:textId="77777777" w:rsidR="00B84BB1" w:rsidRPr="00B84BB1" w:rsidRDefault="00B84BB1" w:rsidP="00B84BB1">
      <w:pPr>
        <w:pStyle w:val="Odlomakpopisa"/>
        <w:ind w:left="1080"/>
        <w:jc w:val="both"/>
        <w:rPr>
          <w:rFonts w:cstheme="minorHAnsi"/>
          <w:b/>
          <w:bCs/>
        </w:rPr>
      </w:pPr>
    </w:p>
    <w:p w14:paraId="6B36A696" w14:textId="2894BC88" w:rsidR="00924AD6" w:rsidRPr="002E2BC3" w:rsidRDefault="00466A1F" w:rsidP="002E2BC3">
      <w:pPr>
        <w:rPr>
          <w:rFonts w:cstheme="minorHAnsi"/>
          <w:b/>
          <w:bCs/>
        </w:rPr>
      </w:pPr>
      <w:r w:rsidRPr="002E2BC3">
        <w:rPr>
          <w:rFonts w:cstheme="minorHAnsi"/>
          <w:b/>
          <w:bCs/>
        </w:rPr>
        <w:t>Predmet pravilnika</w:t>
      </w:r>
    </w:p>
    <w:p w14:paraId="54CCC150" w14:textId="292F24E5" w:rsidR="00924AD6" w:rsidRDefault="00924AD6" w:rsidP="00172506">
      <w:pPr>
        <w:pStyle w:val="Odlomakpopisa"/>
        <w:ind w:left="1080"/>
        <w:jc w:val="center"/>
        <w:rPr>
          <w:rFonts w:cstheme="minorHAnsi"/>
          <w:b/>
          <w:bCs/>
        </w:rPr>
      </w:pPr>
      <w:r w:rsidRPr="00172506">
        <w:rPr>
          <w:rFonts w:cstheme="minorHAnsi"/>
          <w:b/>
          <w:bCs/>
        </w:rPr>
        <w:t>Članak 1.</w:t>
      </w:r>
    </w:p>
    <w:p w14:paraId="78C5A31F" w14:textId="77777777" w:rsidR="00172506" w:rsidRPr="00172506" w:rsidRDefault="00172506" w:rsidP="00172506">
      <w:pPr>
        <w:pStyle w:val="Odlomakpopisa"/>
        <w:ind w:left="1080"/>
        <w:jc w:val="center"/>
        <w:rPr>
          <w:rFonts w:cstheme="minorHAnsi"/>
          <w:b/>
          <w:bCs/>
        </w:rPr>
      </w:pPr>
    </w:p>
    <w:p w14:paraId="21538B87" w14:textId="2F7D9B72" w:rsidR="00172506" w:rsidRPr="002E2BC3" w:rsidRDefault="00924AD6" w:rsidP="002E2BC3">
      <w:pPr>
        <w:jc w:val="both"/>
        <w:rPr>
          <w:rFonts w:cstheme="minorHAnsi"/>
        </w:rPr>
      </w:pPr>
      <w:r w:rsidRPr="002E2BC3">
        <w:rPr>
          <w:rFonts w:cstheme="minorHAnsi"/>
        </w:rPr>
        <w:t xml:space="preserve">Ovim Pravilnikom se uređuju pravila, uvjeti i postupci </w:t>
      </w:r>
      <w:r w:rsidR="00172506" w:rsidRPr="002E2BC3">
        <w:rPr>
          <w:rFonts w:cstheme="minorHAnsi"/>
        </w:rPr>
        <w:t xml:space="preserve">jednostavne </w:t>
      </w:r>
      <w:r w:rsidRPr="002E2BC3">
        <w:rPr>
          <w:rFonts w:cstheme="minorHAnsi"/>
        </w:rPr>
        <w:t>nabav</w:t>
      </w:r>
      <w:r w:rsidR="00172506" w:rsidRPr="002E2BC3">
        <w:rPr>
          <w:rFonts w:cstheme="minorHAnsi"/>
        </w:rPr>
        <w:t>e</w:t>
      </w:r>
      <w:r w:rsidRPr="002E2BC3">
        <w:rPr>
          <w:rFonts w:cstheme="minorHAnsi"/>
        </w:rPr>
        <w:t xml:space="preserve"> robe</w:t>
      </w:r>
      <w:r w:rsidR="00172506" w:rsidRPr="002E2BC3">
        <w:rPr>
          <w:rFonts w:cstheme="minorHAnsi"/>
        </w:rPr>
        <w:t>, radova</w:t>
      </w:r>
      <w:r w:rsidRPr="002E2BC3">
        <w:rPr>
          <w:rFonts w:cstheme="minorHAnsi"/>
        </w:rPr>
        <w:t xml:space="preserve"> i usluga </w:t>
      </w:r>
      <w:r w:rsidR="00172506" w:rsidRPr="002E2BC3">
        <w:rPr>
          <w:rFonts w:cstheme="minorHAnsi"/>
        </w:rPr>
        <w:t>čija je procijenjena vrijednost manja od vrijednosnih pragova iz članka 12. stavak 1. Zakona, koju provodi Naručitelj</w:t>
      </w:r>
      <w:r w:rsidR="00290737">
        <w:rPr>
          <w:rFonts w:cstheme="minorHAnsi"/>
        </w:rPr>
        <w:t xml:space="preserve"> -</w:t>
      </w:r>
      <w:r w:rsidR="00172506" w:rsidRPr="002E2BC3">
        <w:rPr>
          <w:rFonts w:cstheme="minorHAnsi"/>
        </w:rPr>
        <w:t xml:space="preserve"> Dječji vrtić Lanterna (u daljnjem tekstu: Naručitelj)</w:t>
      </w:r>
      <w:r w:rsidR="00F262BE" w:rsidRPr="002E2BC3">
        <w:rPr>
          <w:rFonts w:cstheme="minorHAnsi"/>
        </w:rPr>
        <w:t>.</w:t>
      </w:r>
    </w:p>
    <w:p w14:paraId="0D900EB7" w14:textId="77777777" w:rsidR="00466A1F" w:rsidRPr="002E2BC3" w:rsidRDefault="00811BCC" w:rsidP="002E2BC3">
      <w:pPr>
        <w:jc w:val="both"/>
        <w:rPr>
          <w:rFonts w:cstheme="minorHAnsi"/>
        </w:rPr>
      </w:pPr>
      <w:r w:rsidRPr="002E2BC3">
        <w:rPr>
          <w:rFonts w:cstheme="minorHAnsi"/>
        </w:rPr>
        <w:t xml:space="preserve">Prilikom definiranja predmeta nabave, ovlašteni i imenovani predstavnici Dječjeg vrtića Lanterna i odgovorne osobe dužne su postupiti u duhu dobrog gospodarstvenika po načelu najbolja vrijednost za uloženi novac. U tom smislu ne smije se dijeliti vrijednost nabave s namjerom izbjegavanja primjene Zakona o javnoj nabavi ili pravila koja vrijede prema procijenjenoj vrijednosti nabave. Pri izračunu procijenjene vrijednosti nabave mora se uzeti u obzir ukupna vrijednost nabave koja uključuje sve opcije i moguća obnavljanja ugovora ili višekratno izdavanje narudžbenica. </w:t>
      </w:r>
    </w:p>
    <w:p w14:paraId="31C9C4F2" w14:textId="47B89BA2" w:rsidR="00466A1F" w:rsidRPr="00290737" w:rsidRDefault="00811BCC" w:rsidP="00290737">
      <w:pPr>
        <w:jc w:val="both"/>
        <w:rPr>
          <w:rFonts w:cstheme="minorHAnsi"/>
        </w:rPr>
      </w:pPr>
      <w:r w:rsidRPr="002E2BC3">
        <w:rPr>
          <w:rFonts w:cstheme="minorHAnsi"/>
        </w:rPr>
        <w:t>U provedbi postupka nabave roba, usluga i/ili usluga osim ovog Pravilnika, obavezno je primjenjivati i druge važeće zakonske i podzakonske akte, kao i interne akte, a koji se odnose na pojedini predmet nabave u smislu posebnih zakona (npr. Zakon o obaveznim odnosima, Zakon o općem upravnom postupku, Zakon o prostornom uređenju i gradnji i dr.).</w:t>
      </w:r>
    </w:p>
    <w:p w14:paraId="67C35C74" w14:textId="6396C1A1" w:rsidR="00466A1F" w:rsidRPr="002E2BC3" w:rsidRDefault="00466A1F" w:rsidP="002E2BC3">
      <w:pPr>
        <w:rPr>
          <w:rFonts w:cstheme="minorHAnsi"/>
          <w:b/>
          <w:bCs/>
        </w:rPr>
      </w:pPr>
      <w:r w:rsidRPr="002E2BC3">
        <w:rPr>
          <w:rFonts w:cstheme="minorHAnsi"/>
          <w:b/>
          <w:bCs/>
        </w:rPr>
        <w:t>Primjena izričaja</w:t>
      </w:r>
    </w:p>
    <w:p w14:paraId="24599C50" w14:textId="29EF2968" w:rsidR="00F262BE" w:rsidRPr="00290737" w:rsidRDefault="00466A1F" w:rsidP="00290737">
      <w:pPr>
        <w:pStyle w:val="Odlomakpopisa"/>
        <w:ind w:left="1080"/>
        <w:jc w:val="center"/>
        <w:rPr>
          <w:rFonts w:cstheme="minorHAnsi"/>
          <w:b/>
          <w:bCs/>
        </w:rPr>
      </w:pPr>
      <w:r w:rsidRPr="00F262BE">
        <w:rPr>
          <w:rFonts w:cstheme="minorHAnsi"/>
          <w:b/>
          <w:bCs/>
        </w:rPr>
        <w:t>Članak 2.</w:t>
      </w:r>
    </w:p>
    <w:p w14:paraId="5AC08596" w14:textId="77777777" w:rsidR="00466A1F" w:rsidRPr="002E2BC3" w:rsidRDefault="00466A1F" w:rsidP="002E2BC3">
      <w:pPr>
        <w:jc w:val="both"/>
        <w:rPr>
          <w:rFonts w:cstheme="minorHAnsi"/>
        </w:rPr>
      </w:pPr>
      <w:r w:rsidRPr="002E2BC3">
        <w:rPr>
          <w:rFonts w:cstheme="minorHAnsi"/>
        </w:rPr>
        <w:t xml:space="preserve">Izrazi koji se koriste u ovom Pravilniku, a imaju rodno značenje, koriste se neutralno i odnose se jednako na muški i ženski rod. </w:t>
      </w:r>
    </w:p>
    <w:p w14:paraId="735ECD96" w14:textId="1CCE74D1" w:rsidR="00466A1F" w:rsidRPr="002E2BC3" w:rsidRDefault="00466A1F" w:rsidP="002E2BC3">
      <w:pPr>
        <w:jc w:val="both"/>
        <w:rPr>
          <w:rFonts w:cstheme="minorHAnsi"/>
        </w:rPr>
      </w:pPr>
      <w:r w:rsidRPr="002E2BC3">
        <w:rPr>
          <w:rFonts w:cstheme="minorHAnsi"/>
        </w:rPr>
        <w:t>Sve novčane vrijednosti u ovom Pravilniku iskazane su u eurima bez poreza na dodanu vrijednost (u daljnjem tekstu: PDV)</w:t>
      </w:r>
      <w:r w:rsidR="00F262BE" w:rsidRPr="002E2BC3">
        <w:rPr>
          <w:rFonts w:cstheme="minorHAnsi"/>
        </w:rPr>
        <w:t>.</w:t>
      </w:r>
    </w:p>
    <w:p w14:paraId="4640B79B" w14:textId="77777777" w:rsidR="00F262BE" w:rsidRPr="0014715F" w:rsidRDefault="00F262BE" w:rsidP="002E2BC3">
      <w:pPr>
        <w:jc w:val="both"/>
        <w:rPr>
          <w:rFonts w:cstheme="minorHAnsi"/>
          <w:b/>
          <w:bCs/>
        </w:rPr>
      </w:pPr>
      <w:r>
        <w:rPr>
          <w:rFonts w:cstheme="minorHAnsi"/>
          <w:b/>
          <w:bCs/>
        </w:rPr>
        <w:lastRenderedPageBreak/>
        <w:t>Definicija jednostavne nabave</w:t>
      </w:r>
    </w:p>
    <w:p w14:paraId="3BD0A015" w14:textId="42FB0C3F" w:rsidR="00F262BE" w:rsidRPr="00F262BE" w:rsidRDefault="00F262BE" w:rsidP="002E2BC3">
      <w:pPr>
        <w:jc w:val="center"/>
        <w:rPr>
          <w:rFonts w:cstheme="minorHAnsi"/>
          <w:b/>
          <w:bCs/>
        </w:rPr>
      </w:pPr>
      <w:r w:rsidRPr="00F262BE">
        <w:rPr>
          <w:rFonts w:cstheme="minorHAnsi"/>
          <w:b/>
          <w:bCs/>
        </w:rPr>
        <w:t>Članak 3.</w:t>
      </w:r>
    </w:p>
    <w:p w14:paraId="4D9A1940" w14:textId="2F3C23CF" w:rsidR="00F262BE" w:rsidRDefault="00F262BE" w:rsidP="002E2BC3">
      <w:pPr>
        <w:pStyle w:val="Bezproreda"/>
        <w:jc w:val="both"/>
      </w:pPr>
      <w:r w:rsidRPr="0014715F">
        <w:t>Javni Naručitelj u smislu odredbi ovog Pravilnika i</w:t>
      </w:r>
      <w:r>
        <w:t xml:space="preserve"> Zakona je Dječji vrtić Lanterna</w:t>
      </w:r>
      <w:r w:rsidR="002E2BC3">
        <w:t>.</w:t>
      </w:r>
    </w:p>
    <w:p w14:paraId="389F782A" w14:textId="77777777" w:rsidR="00290737" w:rsidRPr="0014715F" w:rsidRDefault="00290737" w:rsidP="002E2BC3">
      <w:pPr>
        <w:pStyle w:val="Bezproreda"/>
        <w:jc w:val="both"/>
      </w:pPr>
    </w:p>
    <w:p w14:paraId="2BC77B00" w14:textId="77777777" w:rsidR="00F262BE" w:rsidRDefault="00F262BE" w:rsidP="002E2BC3">
      <w:pPr>
        <w:pStyle w:val="Bezproreda"/>
        <w:jc w:val="both"/>
      </w:pPr>
      <w:r w:rsidRPr="0014715F">
        <w:t>Jednostavna nabava je nabava čija je procijenjena vrijednost:</w:t>
      </w:r>
    </w:p>
    <w:p w14:paraId="78D889EC" w14:textId="77777777" w:rsidR="006756ED" w:rsidRDefault="00F262BE" w:rsidP="006756ED">
      <w:pPr>
        <w:pStyle w:val="Bezproreda"/>
        <w:numPr>
          <w:ilvl w:val="0"/>
          <w:numId w:val="41"/>
        </w:numPr>
        <w:jc w:val="both"/>
      </w:pPr>
      <w:r>
        <w:t xml:space="preserve">Za robu i usluge – do </w:t>
      </w:r>
      <w:r w:rsidRPr="0014715F">
        <w:t xml:space="preserve">50.000,00 eura </w:t>
      </w:r>
    </w:p>
    <w:p w14:paraId="00E3BD0D" w14:textId="63E5902A" w:rsidR="00B84BB1" w:rsidRPr="006756ED" w:rsidRDefault="00F262BE" w:rsidP="006756ED">
      <w:pPr>
        <w:pStyle w:val="Bezproreda"/>
        <w:numPr>
          <w:ilvl w:val="0"/>
          <w:numId w:val="41"/>
        </w:numPr>
        <w:jc w:val="both"/>
      </w:pPr>
      <w:r>
        <w:t xml:space="preserve">Za radove – do </w:t>
      </w:r>
      <w:r w:rsidRPr="0014715F">
        <w:t>100.000,00 eura</w:t>
      </w:r>
    </w:p>
    <w:p w14:paraId="69DD3CAB" w14:textId="77777777" w:rsidR="00B84BB1" w:rsidRPr="00B84BB1" w:rsidRDefault="00B84BB1" w:rsidP="00B84BB1">
      <w:pPr>
        <w:pStyle w:val="Odlomakpopisa"/>
        <w:ind w:left="1440"/>
        <w:jc w:val="both"/>
        <w:rPr>
          <w:rFonts w:cstheme="minorHAnsi"/>
        </w:rPr>
      </w:pPr>
    </w:p>
    <w:p w14:paraId="7049FD45" w14:textId="3C2B08CD" w:rsidR="009A0947" w:rsidRPr="00B84BB1" w:rsidRDefault="00B84BB1" w:rsidP="002E2BC3">
      <w:pPr>
        <w:jc w:val="both"/>
        <w:rPr>
          <w:rFonts w:cstheme="minorHAnsi"/>
          <w:b/>
          <w:bCs/>
        </w:rPr>
      </w:pPr>
      <w:r w:rsidRPr="00B84BB1">
        <w:rPr>
          <w:rFonts w:cstheme="minorHAnsi"/>
          <w:b/>
          <w:bCs/>
        </w:rPr>
        <w:t>Sukob interesa</w:t>
      </w:r>
    </w:p>
    <w:p w14:paraId="32394E26" w14:textId="12D3A2FD" w:rsidR="009A0947" w:rsidRPr="002E2BC3" w:rsidRDefault="009A0947" w:rsidP="002E2BC3">
      <w:pPr>
        <w:spacing w:after="0" w:line="276" w:lineRule="auto"/>
        <w:jc w:val="center"/>
        <w:rPr>
          <w:rFonts w:cstheme="minorHAnsi"/>
          <w:b/>
          <w:bCs/>
        </w:rPr>
      </w:pPr>
      <w:r w:rsidRPr="002E2BC3">
        <w:rPr>
          <w:rFonts w:cstheme="minorHAnsi"/>
          <w:b/>
          <w:bCs/>
        </w:rPr>
        <w:t xml:space="preserve">Članak </w:t>
      </w:r>
      <w:r w:rsidR="00F262BE" w:rsidRPr="002E2BC3">
        <w:rPr>
          <w:rFonts w:cstheme="minorHAnsi"/>
          <w:b/>
          <w:bCs/>
        </w:rPr>
        <w:t>4</w:t>
      </w:r>
      <w:r w:rsidRPr="002E2BC3">
        <w:rPr>
          <w:rFonts w:cstheme="minorHAnsi"/>
          <w:b/>
          <w:bCs/>
        </w:rPr>
        <w:t>.</w:t>
      </w:r>
    </w:p>
    <w:p w14:paraId="25EAD035" w14:textId="77777777" w:rsidR="00F262BE" w:rsidRPr="00F262BE" w:rsidRDefault="00F262BE" w:rsidP="009A0947">
      <w:pPr>
        <w:pStyle w:val="Odlomakpopisa"/>
        <w:spacing w:after="0" w:line="276" w:lineRule="auto"/>
        <w:ind w:left="1440"/>
        <w:jc w:val="center"/>
        <w:rPr>
          <w:rFonts w:cstheme="minorHAnsi"/>
          <w:b/>
          <w:bCs/>
        </w:rPr>
      </w:pPr>
    </w:p>
    <w:p w14:paraId="5B77E431" w14:textId="7F0C11F2" w:rsidR="009A0947" w:rsidRDefault="009A0947" w:rsidP="002E2BC3">
      <w:pPr>
        <w:spacing w:after="0" w:line="276" w:lineRule="auto"/>
        <w:jc w:val="both"/>
        <w:rPr>
          <w:rFonts w:cstheme="minorHAnsi"/>
        </w:rPr>
      </w:pPr>
      <w:r w:rsidRPr="002E2BC3">
        <w:rPr>
          <w:rFonts w:cstheme="minorHAnsi"/>
        </w:rPr>
        <w:t>Na postupke jednostavne nabave uređene ovim Pravilnikom, bez obzira na procijenjenu vrijednost nabave, primjenjuju se odredbe čl. 75.-83. Zakona koje se odnose na sukob interesa.</w:t>
      </w:r>
    </w:p>
    <w:p w14:paraId="7B63F07E" w14:textId="77777777" w:rsidR="002E2BC3" w:rsidRPr="002E2BC3" w:rsidRDefault="002E2BC3" w:rsidP="002E2BC3">
      <w:pPr>
        <w:spacing w:after="0" w:line="276" w:lineRule="auto"/>
        <w:jc w:val="both"/>
        <w:rPr>
          <w:rFonts w:cstheme="minorHAnsi"/>
        </w:rPr>
      </w:pPr>
    </w:p>
    <w:p w14:paraId="217A0438" w14:textId="6CD84DF4" w:rsidR="009A0947" w:rsidRPr="002E2BC3" w:rsidRDefault="009A0947" w:rsidP="002E2BC3">
      <w:pPr>
        <w:spacing w:after="0" w:line="276" w:lineRule="auto"/>
        <w:jc w:val="both"/>
        <w:rPr>
          <w:rFonts w:cstheme="minorHAnsi"/>
        </w:rPr>
      </w:pPr>
      <w:r w:rsidRPr="002E2BC3">
        <w:rPr>
          <w:rFonts w:cstheme="minorHAnsi"/>
        </w:rPr>
        <w:t xml:space="preserve">Članovi stručnog povjerenstva moraju imati potpisane važeće izjave o nepostojanju sukoba interesa prije pokretanja postupka jednostavne nabave. </w:t>
      </w:r>
    </w:p>
    <w:p w14:paraId="673B735D" w14:textId="77777777" w:rsidR="00B84BB1" w:rsidRPr="00B84BB1" w:rsidRDefault="00B84BB1" w:rsidP="00B84BB1">
      <w:pPr>
        <w:spacing w:after="0" w:line="276" w:lineRule="auto"/>
        <w:jc w:val="both"/>
        <w:rPr>
          <w:rFonts w:cstheme="minorHAnsi"/>
          <w:b/>
          <w:bCs/>
        </w:rPr>
      </w:pPr>
    </w:p>
    <w:p w14:paraId="0307B028" w14:textId="6F69778A" w:rsidR="00B84BB1" w:rsidRPr="006756ED" w:rsidRDefault="00B84BB1" w:rsidP="006756ED">
      <w:pPr>
        <w:pStyle w:val="Odlomakpopisa"/>
        <w:numPr>
          <w:ilvl w:val="0"/>
          <w:numId w:val="29"/>
        </w:numPr>
        <w:spacing w:after="0" w:line="276" w:lineRule="auto"/>
        <w:rPr>
          <w:rFonts w:cstheme="minorHAnsi"/>
          <w:b/>
          <w:bCs/>
        </w:rPr>
      </w:pPr>
      <w:r w:rsidRPr="006756ED">
        <w:rPr>
          <w:rFonts w:cstheme="minorHAnsi"/>
          <w:b/>
          <w:bCs/>
        </w:rPr>
        <w:t>PLANIRANJE I VRIJEDNOSNI RAZREDI</w:t>
      </w:r>
    </w:p>
    <w:p w14:paraId="697E64E1" w14:textId="77777777" w:rsidR="002E2BC3" w:rsidRDefault="002E2BC3" w:rsidP="002E2BC3">
      <w:pPr>
        <w:pStyle w:val="Bezproreda"/>
        <w:jc w:val="both"/>
      </w:pPr>
    </w:p>
    <w:p w14:paraId="449386C8" w14:textId="440E090F" w:rsidR="00585ABB" w:rsidRPr="00B84BB1" w:rsidRDefault="00585ABB" w:rsidP="002E2BC3">
      <w:pPr>
        <w:pStyle w:val="Bezproreda"/>
        <w:jc w:val="both"/>
        <w:rPr>
          <w:b/>
          <w:bCs/>
        </w:rPr>
      </w:pPr>
      <w:r w:rsidRPr="00B84BB1">
        <w:rPr>
          <w:b/>
          <w:bCs/>
        </w:rPr>
        <w:t>Plan nabave i registar ugovora</w:t>
      </w:r>
    </w:p>
    <w:p w14:paraId="52C16F45" w14:textId="77777777" w:rsidR="00585ABB" w:rsidRPr="007723E7" w:rsidRDefault="00585ABB" w:rsidP="007723E7">
      <w:pPr>
        <w:pStyle w:val="Bezproreda"/>
        <w:jc w:val="center"/>
        <w:rPr>
          <w:b/>
          <w:bCs/>
        </w:rPr>
      </w:pPr>
    </w:p>
    <w:p w14:paraId="3971D63D" w14:textId="77777777" w:rsidR="007723E7" w:rsidRDefault="00585ABB" w:rsidP="007723E7">
      <w:pPr>
        <w:pStyle w:val="Bezproreda"/>
        <w:jc w:val="center"/>
        <w:rPr>
          <w:b/>
          <w:bCs/>
        </w:rPr>
      </w:pPr>
      <w:r w:rsidRPr="007723E7">
        <w:rPr>
          <w:b/>
          <w:bCs/>
        </w:rPr>
        <w:t>Članak 5.</w:t>
      </w:r>
    </w:p>
    <w:p w14:paraId="559A7877" w14:textId="77777777" w:rsidR="007723E7" w:rsidRDefault="007723E7" w:rsidP="007723E7">
      <w:pPr>
        <w:jc w:val="both"/>
      </w:pPr>
    </w:p>
    <w:p w14:paraId="3A7960DB" w14:textId="045B7C28" w:rsidR="00585ABB" w:rsidRPr="002E2BC3" w:rsidRDefault="00585ABB" w:rsidP="002E2BC3">
      <w:pPr>
        <w:jc w:val="both"/>
        <w:rPr>
          <w:rFonts w:cstheme="minorHAnsi"/>
        </w:rPr>
      </w:pPr>
      <w:r w:rsidRPr="002E2BC3">
        <w:rPr>
          <w:rFonts w:cstheme="minorHAnsi"/>
        </w:rPr>
        <w:t>Naručitelj donosi plan nabave za kalendarsku godinu sukladno čl. 28. Zakona.</w:t>
      </w:r>
    </w:p>
    <w:p w14:paraId="4CA98C6D" w14:textId="58C935A2" w:rsidR="002E2BC3" w:rsidRPr="002E2BC3" w:rsidRDefault="00585ABB" w:rsidP="002E2BC3">
      <w:pPr>
        <w:jc w:val="both"/>
        <w:rPr>
          <w:rFonts w:cstheme="minorHAnsi"/>
        </w:rPr>
      </w:pPr>
      <w:r w:rsidRPr="002E2BC3">
        <w:rPr>
          <w:rFonts w:cstheme="minorHAnsi"/>
        </w:rPr>
        <w:t>U plan nabave i registar ugovora unose se predmeti nabave čija je procijenjena vrijednost jednaka ili veća od 5.000,00 eura bez PDV-a.</w:t>
      </w:r>
    </w:p>
    <w:p w14:paraId="5153FC91" w14:textId="5E2B4786" w:rsidR="00D554E4" w:rsidRPr="00FB73CD" w:rsidRDefault="00D554E4" w:rsidP="002E2BC3">
      <w:pPr>
        <w:rPr>
          <w:rFonts w:cstheme="minorHAnsi"/>
          <w:b/>
          <w:bCs/>
        </w:rPr>
      </w:pPr>
      <w:r>
        <w:rPr>
          <w:rFonts w:cstheme="minorHAnsi"/>
          <w:b/>
          <w:bCs/>
        </w:rPr>
        <w:t>Razgraničenje postupka prema vrijednosti</w:t>
      </w:r>
    </w:p>
    <w:p w14:paraId="5F850698" w14:textId="539D9925" w:rsidR="00FB73CD" w:rsidRPr="00D554E4" w:rsidRDefault="00924AD6" w:rsidP="00D554E4">
      <w:pPr>
        <w:jc w:val="center"/>
        <w:rPr>
          <w:rFonts w:cstheme="minorHAnsi"/>
          <w:b/>
          <w:bCs/>
        </w:rPr>
      </w:pPr>
      <w:r w:rsidRPr="00D554E4">
        <w:rPr>
          <w:rFonts w:cstheme="minorHAnsi"/>
          <w:b/>
          <w:bCs/>
        </w:rPr>
        <w:t xml:space="preserve">Članak </w:t>
      </w:r>
      <w:r w:rsidR="00DA61FA" w:rsidRPr="00D554E4">
        <w:rPr>
          <w:rFonts w:cstheme="minorHAnsi"/>
          <w:b/>
          <w:bCs/>
        </w:rPr>
        <w:t>6</w:t>
      </w:r>
      <w:r w:rsidRPr="00D554E4">
        <w:rPr>
          <w:rFonts w:cstheme="minorHAnsi"/>
          <w:b/>
          <w:bCs/>
        </w:rPr>
        <w:t>.</w:t>
      </w:r>
    </w:p>
    <w:p w14:paraId="42F17306" w14:textId="5AF774D3" w:rsidR="00924AD6" w:rsidRPr="002E2BC3" w:rsidRDefault="00924AD6" w:rsidP="002E2BC3">
      <w:pPr>
        <w:jc w:val="both"/>
        <w:rPr>
          <w:rFonts w:cstheme="minorHAnsi"/>
        </w:rPr>
      </w:pPr>
      <w:r w:rsidRPr="002E2BC3">
        <w:rPr>
          <w:rFonts w:cstheme="minorHAnsi"/>
        </w:rPr>
        <w:t xml:space="preserve">Postupci jednostavne nabave i njihova provedba razlikuju se s obzirom na procijenjenu vrijednost jednostavne nabave kako slijedi: </w:t>
      </w:r>
    </w:p>
    <w:p w14:paraId="26C9FE5A" w14:textId="2E2F7FFD" w:rsidR="006756ED" w:rsidRPr="006756ED" w:rsidRDefault="00961156" w:rsidP="006756ED">
      <w:pPr>
        <w:pStyle w:val="Odlomakpopisa"/>
        <w:numPr>
          <w:ilvl w:val="0"/>
          <w:numId w:val="40"/>
        </w:numPr>
        <w:jc w:val="both"/>
        <w:rPr>
          <w:rFonts w:cstheme="minorHAnsi"/>
          <w:b/>
          <w:bCs/>
        </w:rPr>
      </w:pPr>
      <w:r w:rsidRPr="006756ED">
        <w:rPr>
          <w:rFonts w:cstheme="minorHAnsi"/>
        </w:rPr>
        <w:t>postup</w:t>
      </w:r>
      <w:r w:rsidR="00366E12" w:rsidRPr="006756ED">
        <w:rPr>
          <w:rFonts w:cstheme="minorHAnsi"/>
        </w:rPr>
        <w:t>ci</w:t>
      </w:r>
      <w:r w:rsidRPr="006756ED">
        <w:rPr>
          <w:rFonts w:cstheme="minorHAnsi"/>
        </w:rPr>
        <w:t xml:space="preserve"> jednostavne nabave procijenjene vrijednosti manje ili jednake 15.000,00 eura</w:t>
      </w:r>
    </w:p>
    <w:p w14:paraId="5A09EF17" w14:textId="77777777" w:rsidR="006756ED" w:rsidRPr="006756ED" w:rsidRDefault="00924AD6" w:rsidP="006756ED">
      <w:pPr>
        <w:pStyle w:val="Odlomakpopisa"/>
        <w:numPr>
          <w:ilvl w:val="0"/>
          <w:numId w:val="40"/>
        </w:numPr>
        <w:jc w:val="both"/>
        <w:rPr>
          <w:rFonts w:cstheme="minorHAnsi"/>
          <w:b/>
          <w:bCs/>
        </w:rPr>
      </w:pPr>
      <w:r w:rsidRPr="006756ED">
        <w:rPr>
          <w:rFonts w:cstheme="minorHAnsi"/>
        </w:rPr>
        <w:t xml:space="preserve">postupci procijenjene vrijednosti veće od 15.000,00 eura, a manje ili jednake 25.000,00 eura za robe i usluge odnosno </w:t>
      </w:r>
      <w:r w:rsidR="00E178AA" w:rsidRPr="006756ED">
        <w:rPr>
          <w:rFonts w:cstheme="minorHAnsi"/>
        </w:rPr>
        <w:t xml:space="preserve">veća od 15.000,00 eura, a </w:t>
      </w:r>
      <w:r w:rsidRPr="006756ED">
        <w:rPr>
          <w:rFonts w:cstheme="minorHAnsi"/>
        </w:rPr>
        <w:t>manj</w:t>
      </w:r>
      <w:r w:rsidR="00E178AA" w:rsidRPr="006756ED">
        <w:rPr>
          <w:rFonts w:cstheme="minorHAnsi"/>
        </w:rPr>
        <w:t>a</w:t>
      </w:r>
      <w:r w:rsidRPr="006756ED">
        <w:rPr>
          <w:rFonts w:cstheme="minorHAnsi"/>
        </w:rPr>
        <w:t xml:space="preserve"> ili jednak</w:t>
      </w:r>
      <w:r w:rsidR="00E178AA" w:rsidRPr="006756ED">
        <w:rPr>
          <w:rFonts w:cstheme="minorHAnsi"/>
        </w:rPr>
        <w:t>a</w:t>
      </w:r>
      <w:r w:rsidRPr="006756ED">
        <w:rPr>
          <w:rFonts w:cstheme="minorHAnsi"/>
        </w:rPr>
        <w:t xml:space="preserve"> 45.000,00 eura za radove</w:t>
      </w:r>
    </w:p>
    <w:p w14:paraId="646DEC0C" w14:textId="63554A22" w:rsidR="00924AD6" w:rsidRPr="006756ED" w:rsidRDefault="00924AD6" w:rsidP="006756ED">
      <w:pPr>
        <w:pStyle w:val="Odlomakpopisa"/>
        <w:numPr>
          <w:ilvl w:val="0"/>
          <w:numId w:val="40"/>
        </w:numPr>
        <w:jc w:val="both"/>
        <w:rPr>
          <w:rFonts w:cstheme="minorHAnsi"/>
          <w:b/>
          <w:bCs/>
        </w:rPr>
      </w:pPr>
      <w:r w:rsidRPr="006756ED">
        <w:rPr>
          <w:rFonts w:cstheme="minorHAnsi"/>
        </w:rPr>
        <w:t>postupci procijenjene vrijednosti veće od 25.000,00 eura</w:t>
      </w:r>
      <w:r w:rsidR="00C9329F" w:rsidRPr="006756ED">
        <w:rPr>
          <w:rFonts w:cstheme="minorHAnsi"/>
        </w:rPr>
        <w:t xml:space="preserve">, </w:t>
      </w:r>
      <w:r w:rsidRPr="006756ED">
        <w:rPr>
          <w:rFonts w:cstheme="minorHAnsi"/>
        </w:rPr>
        <w:t xml:space="preserve">manje </w:t>
      </w:r>
      <w:r w:rsidR="00C9329F" w:rsidRPr="006756ED">
        <w:rPr>
          <w:rFonts w:cstheme="minorHAnsi"/>
        </w:rPr>
        <w:t>ili jednake</w:t>
      </w:r>
      <w:r w:rsidRPr="006756ED">
        <w:rPr>
          <w:rFonts w:cstheme="minorHAnsi"/>
        </w:rPr>
        <w:t xml:space="preserve"> 50.000,00 eura za robe i usluge, odnosno veće od 45.000,00 eura</w:t>
      </w:r>
      <w:r w:rsidR="00C9329F" w:rsidRPr="006756ED">
        <w:rPr>
          <w:rFonts w:cstheme="minorHAnsi"/>
        </w:rPr>
        <w:t xml:space="preserve">, a </w:t>
      </w:r>
      <w:r w:rsidRPr="006756ED">
        <w:rPr>
          <w:rFonts w:cstheme="minorHAnsi"/>
        </w:rPr>
        <w:t xml:space="preserve">manje </w:t>
      </w:r>
      <w:r w:rsidR="00C9329F" w:rsidRPr="006756ED">
        <w:rPr>
          <w:rFonts w:cstheme="minorHAnsi"/>
        </w:rPr>
        <w:t xml:space="preserve">ili jednake </w:t>
      </w:r>
      <w:r w:rsidRPr="006756ED">
        <w:rPr>
          <w:rFonts w:cstheme="minorHAnsi"/>
        </w:rPr>
        <w:t>100.000,00 eura za radove</w:t>
      </w:r>
    </w:p>
    <w:p w14:paraId="7AE1A791" w14:textId="58F0168E" w:rsidR="00303A2F" w:rsidRPr="006756ED" w:rsidRDefault="00D554E4" w:rsidP="006756ED">
      <w:pPr>
        <w:pStyle w:val="Odlomakpopisa"/>
        <w:numPr>
          <w:ilvl w:val="0"/>
          <w:numId w:val="29"/>
        </w:numPr>
        <w:rPr>
          <w:rFonts w:cstheme="minorHAnsi"/>
          <w:b/>
          <w:bCs/>
        </w:rPr>
      </w:pPr>
      <w:r w:rsidRPr="006756ED">
        <w:rPr>
          <w:rFonts w:cstheme="minorHAnsi"/>
          <w:b/>
          <w:bCs/>
        </w:rPr>
        <w:lastRenderedPageBreak/>
        <w:t>PROVEDBA POSTUPKA JEDNOSTAVNE NABAVE</w:t>
      </w:r>
    </w:p>
    <w:p w14:paraId="54B8ABEF" w14:textId="77777777" w:rsidR="00961156" w:rsidRDefault="00961156" w:rsidP="00961156">
      <w:pPr>
        <w:jc w:val="both"/>
        <w:rPr>
          <w:rFonts w:cstheme="minorHAnsi"/>
          <w:b/>
          <w:bCs/>
        </w:rPr>
      </w:pPr>
      <w:r w:rsidRPr="00961156">
        <w:rPr>
          <w:rFonts w:cstheme="minorHAnsi"/>
          <w:b/>
          <w:bCs/>
        </w:rPr>
        <w:t>Provedba postupka jednostavne nabave procijenjene vrijednosti manje ili jednake 15.000,00 eura</w:t>
      </w:r>
    </w:p>
    <w:p w14:paraId="58A6966F" w14:textId="3C95AA72" w:rsidR="0022489C" w:rsidRPr="008B1B4B" w:rsidRDefault="00E244D7" w:rsidP="008B1B4B">
      <w:pPr>
        <w:jc w:val="center"/>
        <w:rPr>
          <w:rFonts w:cstheme="minorHAnsi"/>
          <w:b/>
          <w:bCs/>
        </w:rPr>
      </w:pPr>
      <w:r w:rsidRPr="008B1B4B">
        <w:rPr>
          <w:rFonts w:cstheme="minorHAnsi"/>
          <w:b/>
          <w:bCs/>
        </w:rPr>
        <w:t xml:space="preserve">Članak </w:t>
      </w:r>
      <w:r w:rsidR="00327F85" w:rsidRPr="008B1B4B">
        <w:rPr>
          <w:rFonts w:cstheme="minorHAnsi"/>
          <w:b/>
          <w:bCs/>
        </w:rPr>
        <w:t>7</w:t>
      </w:r>
      <w:r w:rsidRPr="008B1B4B">
        <w:rPr>
          <w:rFonts w:cstheme="minorHAnsi"/>
          <w:b/>
          <w:bCs/>
        </w:rPr>
        <w:t>.</w:t>
      </w:r>
    </w:p>
    <w:p w14:paraId="337B33D8" w14:textId="65C41993" w:rsidR="0022489C" w:rsidRPr="00971D2C" w:rsidRDefault="0022489C" w:rsidP="00327F85">
      <w:pPr>
        <w:jc w:val="both"/>
      </w:pPr>
      <w:r w:rsidRPr="00971D2C">
        <w:t xml:space="preserve">Postupak jednostavne nabave roba, usluga ili radova procijenjene vrijednosti </w:t>
      </w:r>
      <w:r w:rsidRPr="00327F85">
        <w:t>manje ili jednake 15.000,00 eura</w:t>
      </w:r>
      <w:r w:rsidRPr="00971D2C">
        <w:t xml:space="preserve"> </w:t>
      </w:r>
      <w:r w:rsidR="001C747D">
        <w:t>Naručitelj</w:t>
      </w:r>
      <w:r w:rsidRPr="00971D2C">
        <w:t xml:space="preserve"> provodi izravnim ugovaranjem, odnosno izdavanjem narudžbenice ili sklapanjem ugovora s jednim gospodarskim subjektom, bez obveze prikupljanja više ponuda.</w:t>
      </w:r>
    </w:p>
    <w:p w14:paraId="1880A922" w14:textId="08B0FDD7" w:rsidR="0022489C" w:rsidRPr="00971D2C" w:rsidRDefault="0022489C" w:rsidP="00327F85">
      <w:pPr>
        <w:jc w:val="both"/>
      </w:pPr>
      <w:r w:rsidRPr="00971D2C">
        <w:t>Nabava iz stavka 1. ovoga članka provodi se na temelju ponude, informacije iz prethodnih nabava ili cjenika gospodarskog subjekta koji ima najpovoljnije uvjete pružanja usluga, dobave roba ili izvođenja radova.</w:t>
      </w:r>
    </w:p>
    <w:p w14:paraId="1AE531A7" w14:textId="64BB7C89" w:rsidR="0022489C" w:rsidRPr="00971D2C" w:rsidRDefault="0022489C" w:rsidP="00327F85">
      <w:pPr>
        <w:jc w:val="both"/>
      </w:pPr>
      <w:r w:rsidRPr="00971D2C">
        <w:t xml:space="preserve">Za nabave čija je procijenjena vrijednost </w:t>
      </w:r>
      <w:r w:rsidRPr="00327F85">
        <w:t>jednaka ili veća od 5.000,00 eura</w:t>
      </w:r>
      <w:r w:rsidRPr="00971D2C">
        <w:t xml:space="preserve">, predmetna nabava mora biti predviđena Planom nabave </w:t>
      </w:r>
      <w:r w:rsidR="001C747D">
        <w:t>Naručitelja</w:t>
      </w:r>
      <w:r w:rsidRPr="00971D2C">
        <w:t xml:space="preserve"> te se obvezno unosi u Registar ugovora i narudžbenica sukladno zakonu.</w:t>
      </w:r>
    </w:p>
    <w:p w14:paraId="607BBED8" w14:textId="12690A2A" w:rsidR="00C9329F" w:rsidRPr="00C9329F" w:rsidRDefault="00C9329F" w:rsidP="00C9329F">
      <w:pPr>
        <w:jc w:val="both"/>
        <w:rPr>
          <w:rFonts w:cstheme="minorHAnsi"/>
          <w:b/>
          <w:bCs/>
        </w:rPr>
      </w:pPr>
      <w:r>
        <w:rPr>
          <w:rFonts w:cstheme="minorHAnsi"/>
          <w:b/>
          <w:bCs/>
        </w:rPr>
        <w:t>P</w:t>
      </w:r>
      <w:r w:rsidRPr="00C9329F">
        <w:rPr>
          <w:rFonts w:cstheme="minorHAnsi"/>
          <w:b/>
          <w:bCs/>
        </w:rPr>
        <w:t xml:space="preserve">ostupci procijenjene vrijednosti veće od 15.000,00 eura, a manje ili jednake 25.000,00 eura za robe i usluge odnosno veća od 15.000,00 eura, a manja ili jednaka 45.000,00 eura za radove </w:t>
      </w:r>
    </w:p>
    <w:p w14:paraId="78670572" w14:textId="701B4039" w:rsidR="00C0288B" w:rsidRPr="008B1B4B" w:rsidRDefault="00924AD6" w:rsidP="008B1B4B">
      <w:pPr>
        <w:jc w:val="center"/>
        <w:rPr>
          <w:rFonts w:cstheme="minorHAnsi"/>
          <w:b/>
          <w:bCs/>
        </w:rPr>
      </w:pPr>
      <w:r w:rsidRPr="008B1B4B">
        <w:rPr>
          <w:rFonts w:cstheme="minorHAnsi"/>
          <w:b/>
          <w:bCs/>
        </w:rPr>
        <w:t xml:space="preserve">Članak </w:t>
      </w:r>
      <w:r w:rsidR="00327F85" w:rsidRPr="008B1B4B">
        <w:rPr>
          <w:rFonts w:cstheme="minorHAnsi"/>
          <w:b/>
          <w:bCs/>
        </w:rPr>
        <w:t>8</w:t>
      </w:r>
      <w:r w:rsidRPr="008B1B4B">
        <w:rPr>
          <w:rFonts w:cstheme="minorHAnsi"/>
          <w:b/>
          <w:bCs/>
        </w:rPr>
        <w:t>.</w:t>
      </w:r>
    </w:p>
    <w:p w14:paraId="0FE6637D" w14:textId="3A993F0B" w:rsidR="005B4444" w:rsidRPr="00327F85" w:rsidRDefault="005B4444" w:rsidP="00327F85">
      <w:pPr>
        <w:jc w:val="both"/>
        <w:rPr>
          <w:rFonts w:cstheme="minorHAnsi"/>
        </w:rPr>
      </w:pPr>
      <w:r w:rsidRPr="00327F85">
        <w:rPr>
          <w:rFonts w:cstheme="minorHAnsi"/>
        </w:rPr>
        <w:t xml:space="preserve">Kod postupaka jednostavne nabave veće vrijednosti od 15.000,00 do 25.000,00 eura za robe i usluge te veće vrijednosti od 15.000,00 eura do 45.000,00 eura za radove, poziv na dostavu ponuda jednom ili više gospodarskih subjekta šalje se putem modula jednostavne nabave EOJN RH ili javnom objavom u modulu jednostavne nabave EOJN RH. </w:t>
      </w:r>
    </w:p>
    <w:p w14:paraId="271A188F" w14:textId="13B6AD3B" w:rsidR="001C747D" w:rsidRPr="00327F85" w:rsidRDefault="005B4444" w:rsidP="001C747D">
      <w:pPr>
        <w:jc w:val="both"/>
        <w:rPr>
          <w:rFonts w:cstheme="minorHAnsi"/>
        </w:rPr>
      </w:pPr>
      <w:r w:rsidRPr="00327F85">
        <w:rPr>
          <w:rFonts w:cstheme="minorHAnsi"/>
        </w:rPr>
        <w:t xml:space="preserve">Rok za dostavu ponuda ne smije biti kraći od 7 dana od dana slanja poziva na dostavu ponuda. </w:t>
      </w:r>
    </w:p>
    <w:p w14:paraId="35AFA5E9" w14:textId="7FEF575D" w:rsidR="00C9329F" w:rsidRPr="00C9329F" w:rsidRDefault="00C9329F" w:rsidP="00C9329F">
      <w:pPr>
        <w:jc w:val="both"/>
        <w:rPr>
          <w:rFonts w:cstheme="minorHAnsi"/>
          <w:b/>
          <w:bCs/>
        </w:rPr>
      </w:pPr>
      <w:r>
        <w:rPr>
          <w:rFonts w:cstheme="minorHAnsi"/>
          <w:b/>
          <w:bCs/>
        </w:rPr>
        <w:t>P</w:t>
      </w:r>
      <w:r w:rsidRPr="00C9329F">
        <w:rPr>
          <w:rFonts w:cstheme="minorHAnsi"/>
          <w:b/>
          <w:bCs/>
        </w:rPr>
        <w:t xml:space="preserve">ostupci procijenjene vrijednosti veće od 25.000,00 eura, manje ili jednake 50.000,00 eura za robe i usluge, odnosno veće od 45.000,00 eura, a manje ili jednake 100.000,00 eura za radove </w:t>
      </w:r>
    </w:p>
    <w:p w14:paraId="4F676C9C" w14:textId="13D38C07" w:rsidR="00327F85" w:rsidRPr="008B1B4B" w:rsidRDefault="00C0288B" w:rsidP="008B1B4B">
      <w:pPr>
        <w:jc w:val="center"/>
        <w:rPr>
          <w:rFonts w:cstheme="minorHAnsi"/>
          <w:b/>
          <w:bCs/>
        </w:rPr>
      </w:pPr>
      <w:r w:rsidRPr="00327F85">
        <w:rPr>
          <w:rFonts w:cstheme="minorHAnsi"/>
          <w:b/>
          <w:bCs/>
        </w:rPr>
        <w:t xml:space="preserve">Članak </w:t>
      </w:r>
      <w:r w:rsidR="008B1B4B">
        <w:rPr>
          <w:rFonts w:cstheme="minorHAnsi"/>
          <w:b/>
          <w:bCs/>
        </w:rPr>
        <w:t>9</w:t>
      </w:r>
      <w:r w:rsidRPr="00327F85">
        <w:rPr>
          <w:rFonts w:cstheme="minorHAnsi"/>
          <w:b/>
          <w:bCs/>
        </w:rPr>
        <w:t>.</w:t>
      </w:r>
    </w:p>
    <w:p w14:paraId="2EE6C160" w14:textId="4DDDC1FA" w:rsidR="00BF1B72" w:rsidRPr="00327F85" w:rsidRDefault="00924AD6" w:rsidP="00327F85">
      <w:pPr>
        <w:jc w:val="both"/>
        <w:rPr>
          <w:rFonts w:cstheme="minorHAnsi"/>
        </w:rPr>
      </w:pPr>
      <w:r w:rsidRPr="00327F85">
        <w:rPr>
          <w:rFonts w:cstheme="minorHAnsi"/>
        </w:rPr>
        <w:t xml:space="preserve">Postupak jednostavne nabave procijenjene vrijednosti veće od 25.000,00 eura i manje od 50.000,00 eura za robe i usluge, odnosno veće od 45.000,00 eura i manje od 100.000,00 eura za radove, </w:t>
      </w:r>
      <w:r w:rsidR="00A645AE" w:rsidRPr="00327F85">
        <w:rPr>
          <w:rFonts w:cstheme="minorHAnsi"/>
        </w:rPr>
        <w:t>Naručitelj</w:t>
      </w:r>
      <w:r w:rsidRPr="00327F85">
        <w:rPr>
          <w:rFonts w:cstheme="minorHAnsi"/>
        </w:rPr>
        <w:t xml:space="preserve"> je obvezan  provesti putem javne objave u modulu jednostavne nabave EOJN RH. </w:t>
      </w:r>
    </w:p>
    <w:p w14:paraId="560FEECF" w14:textId="3CB24B2F" w:rsidR="00F130EF" w:rsidRPr="008B1B4B" w:rsidRDefault="00924AD6" w:rsidP="008B1B4B">
      <w:pPr>
        <w:jc w:val="both"/>
        <w:rPr>
          <w:rFonts w:cstheme="minorHAnsi"/>
        </w:rPr>
      </w:pPr>
      <w:r w:rsidRPr="008B1B4B">
        <w:rPr>
          <w:rFonts w:cstheme="minorHAnsi"/>
        </w:rPr>
        <w:t xml:space="preserve">Iznimno od stavka </w:t>
      </w:r>
      <w:r w:rsidR="00F130EF" w:rsidRPr="008B1B4B">
        <w:rPr>
          <w:rFonts w:cstheme="minorHAnsi"/>
        </w:rPr>
        <w:t>1</w:t>
      </w:r>
      <w:r w:rsidRPr="008B1B4B">
        <w:rPr>
          <w:rFonts w:cstheme="minorHAnsi"/>
        </w:rPr>
        <w:t xml:space="preserve">. ovoga članka, </w:t>
      </w:r>
      <w:r w:rsidR="00A645AE" w:rsidRPr="008B1B4B">
        <w:rPr>
          <w:rFonts w:cstheme="minorHAnsi"/>
        </w:rPr>
        <w:t>Naručitelj</w:t>
      </w:r>
      <w:r w:rsidRPr="008B1B4B">
        <w:rPr>
          <w:rFonts w:cstheme="minorHAnsi"/>
        </w:rPr>
        <w:t xml:space="preserve"> nije obvezan provesti postupak jednostavne nabave putem javne objave u modulu jednostavne nabave EOJN RH, već ga provodi sukladno </w:t>
      </w:r>
      <w:r w:rsidR="00A645AE" w:rsidRPr="008B1B4B">
        <w:rPr>
          <w:rFonts w:cstheme="minorHAnsi"/>
        </w:rPr>
        <w:t xml:space="preserve">članku </w:t>
      </w:r>
      <w:r w:rsidR="008B1B4B">
        <w:rPr>
          <w:rFonts w:cstheme="minorHAnsi"/>
        </w:rPr>
        <w:t>8</w:t>
      </w:r>
      <w:r w:rsidRPr="008B1B4B">
        <w:rPr>
          <w:rFonts w:cstheme="minorHAnsi"/>
        </w:rPr>
        <w:t xml:space="preserve">. </w:t>
      </w:r>
      <w:r w:rsidR="00A645AE" w:rsidRPr="008B1B4B">
        <w:rPr>
          <w:rFonts w:cstheme="minorHAnsi"/>
        </w:rPr>
        <w:t>ovog Pravilnika</w:t>
      </w:r>
      <w:r w:rsidRPr="008B1B4B">
        <w:rPr>
          <w:rFonts w:cstheme="minorHAnsi"/>
        </w:rPr>
        <w:t xml:space="preserve">: </w:t>
      </w:r>
    </w:p>
    <w:p w14:paraId="4B186EF7" w14:textId="77777777" w:rsidR="006756ED" w:rsidRDefault="00924AD6" w:rsidP="008B1B4B">
      <w:pPr>
        <w:pStyle w:val="Odlomakpopisa"/>
        <w:numPr>
          <w:ilvl w:val="0"/>
          <w:numId w:val="42"/>
        </w:numPr>
        <w:jc w:val="both"/>
        <w:rPr>
          <w:rFonts w:cstheme="minorHAnsi"/>
        </w:rPr>
      </w:pPr>
      <w:r w:rsidRPr="006756ED">
        <w:rPr>
          <w:rFonts w:cstheme="minorHAnsi"/>
        </w:rPr>
        <w:lastRenderedPageBreak/>
        <w:t xml:space="preserve">ako nije podnesena nijedna ponuda ili nijedna valjana ponuda u prethodno provedenom postupku jednostavne nabave, pod uvjetom da početni ugovorni uvjeti nisu bitno izmijenjeni </w:t>
      </w:r>
    </w:p>
    <w:p w14:paraId="3731370F" w14:textId="77777777" w:rsidR="006756ED" w:rsidRDefault="00924AD6" w:rsidP="008B1B4B">
      <w:pPr>
        <w:pStyle w:val="Odlomakpopisa"/>
        <w:numPr>
          <w:ilvl w:val="0"/>
          <w:numId w:val="42"/>
        </w:numPr>
        <w:jc w:val="both"/>
        <w:rPr>
          <w:rFonts w:cstheme="minorHAnsi"/>
        </w:rPr>
      </w:pPr>
      <w:r w:rsidRPr="006756ED">
        <w:rPr>
          <w:rFonts w:cstheme="minorHAnsi"/>
        </w:rPr>
        <w:t xml:space="preserve">ako zbog objektivnih razloga predmet nabave može izvršiti, isporučiti ili pružiti samo određeni gospodarski subjekt, i to: </w:t>
      </w:r>
    </w:p>
    <w:p w14:paraId="4CC8012E" w14:textId="77777777" w:rsidR="006756ED" w:rsidRDefault="00924AD6" w:rsidP="008B1B4B">
      <w:pPr>
        <w:pStyle w:val="Odlomakpopisa"/>
        <w:numPr>
          <w:ilvl w:val="0"/>
          <w:numId w:val="43"/>
        </w:numPr>
        <w:jc w:val="both"/>
        <w:rPr>
          <w:rFonts w:cstheme="minorHAnsi"/>
        </w:rPr>
      </w:pPr>
      <w:r w:rsidRPr="006756ED">
        <w:rPr>
          <w:rFonts w:cstheme="minorHAnsi"/>
        </w:rPr>
        <w:t xml:space="preserve">ako je predmet nabave stvaranje ili stjecanje jedinstvenog umjetničkog djela ili umjetničke izvedbe </w:t>
      </w:r>
    </w:p>
    <w:p w14:paraId="5D47AC20" w14:textId="77777777" w:rsidR="006756ED" w:rsidRDefault="00924AD6" w:rsidP="008B1B4B">
      <w:pPr>
        <w:pStyle w:val="Odlomakpopisa"/>
        <w:numPr>
          <w:ilvl w:val="0"/>
          <w:numId w:val="43"/>
        </w:numPr>
        <w:jc w:val="both"/>
        <w:rPr>
          <w:rFonts w:cstheme="minorHAnsi"/>
        </w:rPr>
      </w:pPr>
      <w:r w:rsidRPr="006756ED">
        <w:rPr>
          <w:rFonts w:cstheme="minorHAnsi"/>
        </w:rPr>
        <w:t xml:space="preserve">ako iz tehničkih razloga predmet nabave može isporučiti samo određeni gospodarski subjekt ili </w:t>
      </w:r>
    </w:p>
    <w:p w14:paraId="673CE166" w14:textId="76CE23FE" w:rsidR="00EA0A9F" w:rsidRPr="006756ED" w:rsidRDefault="00924AD6" w:rsidP="008B1B4B">
      <w:pPr>
        <w:pStyle w:val="Odlomakpopisa"/>
        <w:numPr>
          <w:ilvl w:val="0"/>
          <w:numId w:val="43"/>
        </w:numPr>
        <w:jc w:val="both"/>
        <w:rPr>
          <w:rFonts w:cstheme="minorHAnsi"/>
        </w:rPr>
      </w:pPr>
      <w:r w:rsidRPr="006756ED">
        <w:rPr>
          <w:rFonts w:cstheme="minorHAnsi"/>
        </w:rPr>
        <w:t xml:space="preserve">ako je to nužno radi zaštite isključivih prava, uključujući prava intelektualnog vlasništva </w:t>
      </w:r>
    </w:p>
    <w:p w14:paraId="19AB460B" w14:textId="15464103" w:rsidR="00EA0A9F" w:rsidRPr="006756ED" w:rsidRDefault="00924AD6" w:rsidP="006756ED">
      <w:pPr>
        <w:pStyle w:val="Odlomakpopisa"/>
        <w:numPr>
          <w:ilvl w:val="0"/>
          <w:numId w:val="42"/>
        </w:numPr>
        <w:jc w:val="both"/>
        <w:rPr>
          <w:rFonts w:cstheme="minorHAnsi"/>
        </w:rPr>
      </w:pPr>
      <w:r w:rsidRPr="006756ED">
        <w:rPr>
          <w:rFonts w:cstheme="minorHAnsi"/>
        </w:rPr>
        <w:t xml:space="preserve">ako postoji iznimna žurnost uzrokovana događajima koje naručitelj nije mogao predvidjeti niti na njih utjecati. </w:t>
      </w:r>
    </w:p>
    <w:p w14:paraId="0345B72A" w14:textId="1F923217" w:rsidR="009D65D2" w:rsidRDefault="00924AD6" w:rsidP="008B1B4B">
      <w:pPr>
        <w:jc w:val="both"/>
        <w:rPr>
          <w:rFonts w:cstheme="minorHAnsi"/>
        </w:rPr>
      </w:pPr>
      <w:r w:rsidRPr="008B1B4B">
        <w:rPr>
          <w:rFonts w:cstheme="minorHAnsi"/>
        </w:rPr>
        <w:t xml:space="preserve">Razlozi za primjenu iznimke iz stavka 2. ovoga članka navode se i obrazlažu u objavi u modulu jednostavne nabave EOJN RH. </w:t>
      </w:r>
    </w:p>
    <w:p w14:paraId="0BEBBAAF" w14:textId="77777777" w:rsidR="006756ED" w:rsidRPr="008B1B4B" w:rsidRDefault="006756ED" w:rsidP="008B1B4B">
      <w:pPr>
        <w:jc w:val="both"/>
        <w:rPr>
          <w:rFonts w:cstheme="minorHAnsi"/>
        </w:rPr>
      </w:pPr>
    </w:p>
    <w:p w14:paraId="088AE80C" w14:textId="452E7AFD" w:rsidR="00A645AE" w:rsidRPr="006756ED" w:rsidRDefault="009D65D2" w:rsidP="006756ED">
      <w:pPr>
        <w:pStyle w:val="Odlomakpopisa"/>
        <w:numPr>
          <w:ilvl w:val="0"/>
          <w:numId w:val="29"/>
        </w:numPr>
        <w:rPr>
          <w:rFonts w:cstheme="minorHAnsi"/>
          <w:b/>
          <w:bCs/>
        </w:rPr>
      </w:pPr>
      <w:r w:rsidRPr="006756ED">
        <w:rPr>
          <w:rFonts w:cstheme="minorHAnsi"/>
          <w:b/>
          <w:bCs/>
        </w:rPr>
        <w:t>PONUDA</w:t>
      </w:r>
    </w:p>
    <w:p w14:paraId="23C643F3" w14:textId="64676366" w:rsidR="00EA0A9F" w:rsidRPr="008B1B4B" w:rsidRDefault="008B1B4B" w:rsidP="00C9329F">
      <w:pPr>
        <w:jc w:val="both"/>
        <w:rPr>
          <w:rFonts w:cstheme="minorHAnsi"/>
          <w:b/>
          <w:bCs/>
        </w:rPr>
      </w:pPr>
      <w:r>
        <w:rPr>
          <w:rFonts w:cstheme="minorHAnsi"/>
          <w:b/>
          <w:bCs/>
        </w:rPr>
        <w:t>P</w:t>
      </w:r>
      <w:r w:rsidR="00A645AE" w:rsidRPr="008B1B4B">
        <w:rPr>
          <w:rFonts w:cstheme="minorHAnsi"/>
          <w:b/>
          <w:bCs/>
        </w:rPr>
        <w:t>oziv na dostavu ponuda</w:t>
      </w:r>
    </w:p>
    <w:p w14:paraId="08F58100" w14:textId="1C4730A1" w:rsidR="00EA0A9F" w:rsidRPr="008B1B4B" w:rsidRDefault="00EA0A9F" w:rsidP="008B1B4B">
      <w:pPr>
        <w:jc w:val="center"/>
        <w:rPr>
          <w:rFonts w:cstheme="minorHAnsi"/>
          <w:b/>
          <w:bCs/>
        </w:rPr>
      </w:pPr>
      <w:r w:rsidRPr="008B1B4B">
        <w:rPr>
          <w:rFonts w:cstheme="minorHAnsi"/>
          <w:b/>
          <w:bCs/>
        </w:rPr>
        <w:t>Članak 1</w:t>
      </w:r>
      <w:r w:rsidR="008B1B4B">
        <w:rPr>
          <w:rFonts w:cstheme="minorHAnsi"/>
          <w:b/>
          <w:bCs/>
        </w:rPr>
        <w:t>0</w:t>
      </w:r>
      <w:r w:rsidRPr="008B1B4B">
        <w:rPr>
          <w:rFonts w:cstheme="minorHAnsi"/>
          <w:b/>
          <w:bCs/>
        </w:rPr>
        <w:t>.</w:t>
      </w:r>
    </w:p>
    <w:p w14:paraId="16C42170" w14:textId="5827C4A3" w:rsidR="00453CB6" w:rsidRPr="008B1B4B" w:rsidRDefault="00EA0A9F" w:rsidP="008B1B4B">
      <w:pPr>
        <w:jc w:val="both"/>
        <w:rPr>
          <w:rFonts w:cstheme="minorHAnsi"/>
        </w:rPr>
      </w:pPr>
      <w:r w:rsidRPr="008B1B4B">
        <w:rPr>
          <w:rFonts w:cstheme="minorHAnsi"/>
        </w:rPr>
        <w:t>Poziv na dostavu ponuda sadrži  sljedeće podatke</w:t>
      </w:r>
      <w:r w:rsidR="00A645AE" w:rsidRPr="008B1B4B">
        <w:rPr>
          <w:rFonts w:cstheme="minorHAnsi"/>
        </w:rPr>
        <w:t>:</w:t>
      </w:r>
      <w:r w:rsidRPr="008B1B4B">
        <w:rPr>
          <w:rFonts w:cstheme="minorHAnsi"/>
        </w:rPr>
        <w:t xml:space="preserve"> </w:t>
      </w:r>
    </w:p>
    <w:p w14:paraId="20A03107" w14:textId="4B37C3E0" w:rsidR="00453CB6" w:rsidRPr="008B1B4B" w:rsidRDefault="00F130EF" w:rsidP="008B1B4B">
      <w:pPr>
        <w:pStyle w:val="Odlomakpopisa"/>
        <w:numPr>
          <w:ilvl w:val="0"/>
          <w:numId w:val="38"/>
        </w:numPr>
        <w:jc w:val="both"/>
        <w:rPr>
          <w:rFonts w:cstheme="minorHAnsi"/>
        </w:rPr>
      </w:pPr>
      <w:r w:rsidRPr="008B1B4B">
        <w:rPr>
          <w:rFonts w:cstheme="minorHAnsi"/>
        </w:rPr>
        <w:t>p</w:t>
      </w:r>
      <w:r w:rsidR="00453CB6" w:rsidRPr="008B1B4B">
        <w:rPr>
          <w:rFonts w:cstheme="minorHAnsi"/>
        </w:rPr>
        <w:t>odatke o naručitelju (naziv, adresu, OIB, kontakt podatke)</w:t>
      </w:r>
      <w:r w:rsidR="00EA0A9F" w:rsidRPr="008B1B4B">
        <w:rPr>
          <w:rFonts w:cstheme="minorHAnsi"/>
        </w:rPr>
        <w:t xml:space="preserve"> </w:t>
      </w:r>
    </w:p>
    <w:p w14:paraId="6BDE7AB5" w14:textId="7E5BE61D" w:rsidR="00453CB6" w:rsidRPr="008B1B4B" w:rsidRDefault="00EA0A9F" w:rsidP="008B1B4B">
      <w:pPr>
        <w:pStyle w:val="Odlomakpopisa"/>
        <w:numPr>
          <w:ilvl w:val="0"/>
          <w:numId w:val="38"/>
        </w:numPr>
        <w:jc w:val="both"/>
        <w:rPr>
          <w:rFonts w:cstheme="minorHAnsi"/>
        </w:rPr>
      </w:pPr>
      <w:r w:rsidRPr="008B1B4B">
        <w:rPr>
          <w:rFonts w:cstheme="minorHAnsi"/>
        </w:rPr>
        <w:t>opis predmeta nabave</w:t>
      </w:r>
      <w:r w:rsidR="00453CB6" w:rsidRPr="008B1B4B">
        <w:rPr>
          <w:rFonts w:cstheme="minorHAnsi"/>
        </w:rPr>
        <w:t>, količina</w:t>
      </w:r>
      <w:r w:rsidRPr="008B1B4B">
        <w:rPr>
          <w:rFonts w:cstheme="minorHAnsi"/>
        </w:rPr>
        <w:t xml:space="preserve"> i tehničke specifikacije, </w:t>
      </w:r>
      <w:r w:rsidR="00453CB6" w:rsidRPr="008B1B4B">
        <w:rPr>
          <w:rFonts w:cstheme="minorHAnsi"/>
        </w:rPr>
        <w:t>troškovnik, mjesto i rok izvršenja</w:t>
      </w:r>
    </w:p>
    <w:p w14:paraId="37B994CD" w14:textId="1E1DA3DE" w:rsidR="00453CB6" w:rsidRPr="008B1B4B" w:rsidRDefault="00EA0A9F" w:rsidP="008B1B4B">
      <w:pPr>
        <w:pStyle w:val="Odlomakpopisa"/>
        <w:numPr>
          <w:ilvl w:val="0"/>
          <w:numId w:val="38"/>
        </w:numPr>
        <w:jc w:val="both"/>
        <w:rPr>
          <w:rFonts w:cstheme="minorHAnsi"/>
        </w:rPr>
      </w:pPr>
      <w:r w:rsidRPr="008B1B4B">
        <w:rPr>
          <w:rFonts w:cstheme="minorHAnsi"/>
        </w:rPr>
        <w:t xml:space="preserve">procijenjenu vrijednost nabave, </w:t>
      </w:r>
    </w:p>
    <w:p w14:paraId="2052CF95" w14:textId="1F2A6687" w:rsidR="00453CB6" w:rsidRPr="008B1B4B" w:rsidRDefault="00EA0A9F" w:rsidP="008B1B4B">
      <w:pPr>
        <w:pStyle w:val="Odlomakpopisa"/>
        <w:numPr>
          <w:ilvl w:val="0"/>
          <w:numId w:val="38"/>
        </w:numPr>
        <w:jc w:val="both"/>
        <w:rPr>
          <w:rFonts w:cstheme="minorHAnsi"/>
        </w:rPr>
      </w:pPr>
      <w:r w:rsidRPr="008B1B4B">
        <w:rPr>
          <w:rFonts w:cstheme="minorHAnsi"/>
        </w:rPr>
        <w:t xml:space="preserve">kriterije za odabir ponude, </w:t>
      </w:r>
    </w:p>
    <w:p w14:paraId="04E23FBB" w14:textId="24A9A188" w:rsidR="00453CB6" w:rsidRPr="008B1B4B" w:rsidRDefault="00453CB6" w:rsidP="008B1B4B">
      <w:pPr>
        <w:pStyle w:val="Odlomakpopisa"/>
        <w:numPr>
          <w:ilvl w:val="0"/>
          <w:numId w:val="38"/>
        </w:numPr>
        <w:jc w:val="both"/>
        <w:rPr>
          <w:rFonts w:cstheme="minorHAnsi"/>
        </w:rPr>
      </w:pPr>
      <w:r w:rsidRPr="008B1B4B">
        <w:rPr>
          <w:rFonts w:cstheme="minorHAnsi"/>
        </w:rPr>
        <w:t>uvjete sposobnosti gospodarskog subjekta i traženu dokumentaciju</w:t>
      </w:r>
    </w:p>
    <w:p w14:paraId="7430D473" w14:textId="687DDE07" w:rsidR="00CC3514" w:rsidRPr="008B1B4B" w:rsidRDefault="00CC3514" w:rsidP="008B1B4B">
      <w:pPr>
        <w:pStyle w:val="Odlomakpopisa"/>
        <w:numPr>
          <w:ilvl w:val="0"/>
          <w:numId w:val="38"/>
        </w:numPr>
        <w:jc w:val="both"/>
        <w:rPr>
          <w:rFonts w:cstheme="minorHAnsi"/>
        </w:rPr>
      </w:pPr>
      <w:r w:rsidRPr="008B1B4B">
        <w:rPr>
          <w:rFonts w:cstheme="minorHAnsi"/>
        </w:rPr>
        <w:t>rok, način i mjesto dostave ponude</w:t>
      </w:r>
    </w:p>
    <w:p w14:paraId="54BF585D" w14:textId="65043283" w:rsidR="00CC3514" w:rsidRPr="008B1B4B" w:rsidRDefault="00CC3514" w:rsidP="008B1B4B">
      <w:pPr>
        <w:pStyle w:val="Odlomakpopisa"/>
        <w:numPr>
          <w:ilvl w:val="0"/>
          <w:numId w:val="38"/>
        </w:numPr>
        <w:jc w:val="both"/>
        <w:rPr>
          <w:rFonts w:cstheme="minorHAnsi"/>
        </w:rPr>
      </w:pPr>
      <w:r w:rsidRPr="008B1B4B">
        <w:rPr>
          <w:rFonts w:cstheme="minorHAnsi"/>
        </w:rPr>
        <w:t>rok valjanosti ponude</w:t>
      </w:r>
    </w:p>
    <w:p w14:paraId="64721D82" w14:textId="183A0972" w:rsidR="00453CB6" w:rsidRPr="008B1B4B" w:rsidRDefault="00EA0A9F" w:rsidP="008B1B4B">
      <w:pPr>
        <w:pStyle w:val="Odlomakpopisa"/>
        <w:numPr>
          <w:ilvl w:val="0"/>
          <w:numId w:val="38"/>
        </w:numPr>
        <w:jc w:val="both"/>
        <w:rPr>
          <w:rFonts w:cstheme="minorHAnsi"/>
        </w:rPr>
      </w:pPr>
      <w:r w:rsidRPr="008B1B4B">
        <w:rPr>
          <w:rFonts w:cstheme="minorHAnsi"/>
        </w:rPr>
        <w:t>način i uvjete plaćanja</w:t>
      </w:r>
      <w:r w:rsidR="00CC3514" w:rsidRPr="008B1B4B">
        <w:rPr>
          <w:rFonts w:cstheme="minorHAnsi"/>
        </w:rPr>
        <w:t xml:space="preserve"> i odredbe o jamstvu</w:t>
      </w:r>
      <w:r w:rsidRPr="008B1B4B">
        <w:rPr>
          <w:rFonts w:cstheme="minorHAnsi"/>
        </w:rPr>
        <w:t xml:space="preserve">, </w:t>
      </w:r>
    </w:p>
    <w:p w14:paraId="08DA7147" w14:textId="290989DE" w:rsidR="00453CB6" w:rsidRPr="008B1B4B" w:rsidRDefault="00CC3514" w:rsidP="008B1B4B">
      <w:pPr>
        <w:pStyle w:val="Odlomakpopisa"/>
        <w:numPr>
          <w:ilvl w:val="0"/>
          <w:numId w:val="38"/>
        </w:numPr>
        <w:jc w:val="both"/>
        <w:rPr>
          <w:rFonts w:cstheme="minorHAnsi"/>
        </w:rPr>
      </w:pPr>
      <w:r w:rsidRPr="008B1B4B">
        <w:rPr>
          <w:rFonts w:cstheme="minorHAnsi"/>
        </w:rPr>
        <w:t>podatke o pravnoj zaštiti</w:t>
      </w:r>
    </w:p>
    <w:p w14:paraId="057376CB" w14:textId="3889DBA9" w:rsidR="00EA0A9F" w:rsidRDefault="00EA0A9F" w:rsidP="008B1B4B">
      <w:pPr>
        <w:jc w:val="both"/>
        <w:rPr>
          <w:rFonts w:cstheme="minorHAnsi"/>
        </w:rPr>
      </w:pPr>
      <w:r w:rsidRPr="008B1B4B">
        <w:rPr>
          <w:rFonts w:cstheme="minorHAnsi"/>
        </w:rPr>
        <w:t xml:space="preserve">Rok za dostavu ponuda mora biti sukladan složenosti predmeta nabave i vremenu potrebnom za izradu i predaju ponude, a ne smije biti kraći od </w:t>
      </w:r>
      <w:r w:rsidR="00CC3514" w:rsidRPr="008B1B4B">
        <w:rPr>
          <w:rFonts w:cstheme="minorHAnsi"/>
        </w:rPr>
        <w:t>7</w:t>
      </w:r>
      <w:r w:rsidRPr="008B1B4B">
        <w:rPr>
          <w:rFonts w:cstheme="minorHAnsi"/>
        </w:rPr>
        <w:t xml:space="preserve"> dana od dana </w:t>
      </w:r>
      <w:r w:rsidR="00CC3514" w:rsidRPr="008B1B4B">
        <w:rPr>
          <w:rFonts w:cstheme="minorHAnsi"/>
        </w:rPr>
        <w:t>slanja odnosno objave poziva.</w:t>
      </w:r>
      <w:r w:rsidRPr="008B1B4B">
        <w:rPr>
          <w:rFonts w:cstheme="minorHAnsi"/>
        </w:rPr>
        <w:t xml:space="preserve"> </w:t>
      </w:r>
    </w:p>
    <w:p w14:paraId="423B785C" w14:textId="77777777" w:rsidR="008B1B4B" w:rsidRDefault="008B1B4B" w:rsidP="008B1B4B">
      <w:pPr>
        <w:jc w:val="both"/>
        <w:rPr>
          <w:rFonts w:cstheme="minorHAnsi"/>
        </w:rPr>
      </w:pPr>
    </w:p>
    <w:p w14:paraId="26F68450" w14:textId="77777777" w:rsidR="006756ED" w:rsidRDefault="006756ED" w:rsidP="008B1B4B">
      <w:pPr>
        <w:jc w:val="both"/>
        <w:rPr>
          <w:rFonts w:cstheme="minorHAnsi"/>
        </w:rPr>
      </w:pPr>
    </w:p>
    <w:p w14:paraId="3337B168" w14:textId="77777777" w:rsidR="006756ED" w:rsidRDefault="006756ED" w:rsidP="008B1B4B">
      <w:pPr>
        <w:jc w:val="both"/>
        <w:rPr>
          <w:rFonts w:cstheme="minorHAnsi"/>
        </w:rPr>
      </w:pPr>
    </w:p>
    <w:p w14:paraId="11338CBA" w14:textId="77777777" w:rsidR="008B1B4B" w:rsidRPr="00A645AE" w:rsidRDefault="008B1B4B" w:rsidP="00C9329F">
      <w:pPr>
        <w:jc w:val="both"/>
        <w:rPr>
          <w:rFonts w:cstheme="minorHAnsi"/>
          <w:b/>
          <w:bCs/>
        </w:rPr>
      </w:pPr>
      <w:r w:rsidRPr="00A645AE">
        <w:rPr>
          <w:rFonts w:cstheme="minorHAnsi"/>
          <w:b/>
          <w:bCs/>
        </w:rPr>
        <w:t>Sadržaj ponude</w:t>
      </w:r>
    </w:p>
    <w:p w14:paraId="01AA85E7" w14:textId="6675FE4B" w:rsidR="008B1B4B" w:rsidRPr="0094332D" w:rsidRDefault="008B1B4B" w:rsidP="008B1B4B">
      <w:pPr>
        <w:jc w:val="center"/>
        <w:rPr>
          <w:rFonts w:cstheme="minorHAnsi"/>
          <w:b/>
          <w:bCs/>
        </w:rPr>
      </w:pPr>
      <w:r w:rsidRPr="0094332D">
        <w:rPr>
          <w:rFonts w:cstheme="minorHAnsi"/>
          <w:b/>
          <w:bCs/>
        </w:rPr>
        <w:t>Članak 1</w:t>
      </w:r>
      <w:r>
        <w:rPr>
          <w:rFonts w:cstheme="minorHAnsi"/>
          <w:b/>
          <w:bCs/>
        </w:rPr>
        <w:t>1</w:t>
      </w:r>
      <w:r w:rsidRPr="0094332D">
        <w:rPr>
          <w:rFonts w:cstheme="minorHAnsi"/>
          <w:b/>
          <w:bCs/>
        </w:rPr>
        <w:t>.</w:t>
      </w:r>
    </w:p>
    <w:p w14:paraId="05DFA997" w14:textId="77777777" w:rsidR="008B1B4B" w:rsidRPr="008B1B4B" w:rsidRDefault="008B1B4B" w:rsidP="008B1B4B">
      <w:pPr>
        <w:jc w:val="both"/>
        <w:rPr>
          <w:rFonts w:cstheme="minorHAnsi"/>
        </w:rPr>
      </w:pPr>
      <w:r w:rsidRPr="008B1B4B">
        <w:rPr>
          <w:rFonts w:cstheme="minorHAnsi"/>
        </w:rPr>
        <w:t>Sadržaj ponude i način izrade ponude propisuje se pozivom za dostavu ponuda i/ili dokumentacijom o nabavi.</w:t>
      </w:r>
    </w:p>
    <w:p w14:paraId="7079C1F3" w14:textId="77777777" w:rsidR="008B1B4B" w:rsidRDefault="008B1B4B" w:rsidP="008B1B4B">
      <w:pPr>
        <w:jc w:val="both"/>
        <w:rPr>
          <w:rFonts w:cstheme="minorHAnsi"/>
        </w:rPr>
      </w:pPr>
      <w:r w:rsidRPr="008B1B4B">
        <w:rPr>
          <w:rFonts w:cstheme="minorHAnsi"/>
        </w:rPr>
        <w:t>Ponude moraju sadržavati sve elemente koje je naručitelj propisao prilikom pripreme i objave postupka.</w:t>
      </w:r>
    </w:p>
    <w:p w14:paraId="429EB139" w14:textId="77777777" w:rsidR="008B1B4B" w:rsidRPr="008B1B4B" w:rsidRDefault="008B1B4B" w:rsidP="008B1B4B">
      <w:pPr>
        <w:jc w:val="both"/>
        <w:rPr>
          <w:rFonts w:cstheme="minorHAnsi"/>
        </w:rPr>
      </w:pPr>
    </w:p>
    <w:p w14:paraId="57EBEEC3" w14:textId="7C20BE85" w:rsidR="008B1B4B" w:rsidRPr="006756ED" w:rsidRDefault="008B1B4B" w:rsidP="006756ED">
      <w:pPr>
        <w:pStyle w:val="Odlomakpopisa"/>
        <w:numPr>
          <w:ilvl w:val="0"/>
          <w:numId w:val="29"/>
        </w:numPr>
        <w:rPr>
          <w:rFonts w:cstheme="minorHAnsi"/>
          <w:b/>
          <w:bCs/>
        </w:rPr>
      </w:pPr>
      <w:r w:rsidRPr="006756ED">
        <w:rPr>
          <w:rFonts w:cstheme="minorHAnsi"/>
          <w:b/>
          <w:bCs/>
        </w:rPr>
        <w:t>POVJERENSTVO ZA PROVEDBU POSTUPKA JEDNOSTAVNE NABAVE</w:t>
      </w:r>
    </w:p>
    <w:p w14:paraId="464B1DDB" w14:textId="77777777" w:rsidR="00A645AE" w:rsidRDefault="00A645AE" w:rsidP="00F130EF">
      <w:pPr>
        <w:pStyle w:val="Odlomakpopisa"/>
        <w:ind w:left="1080"/>
        <w:jc w:val="both"/>
        <w:rPr>
          <w:rFonts w:cstheme="minorHAnsi"/>
        </w:rPr>
      </w:pPr>
    </w:p>
    <w:p w14:paraId="0E619D55" w14:textId="545D82CB" w:rsidR="00F130EF" w:rsidRPr="00C9329F" w:rsidRDefault="008B1B4B" w:rsidP="00C9329F">
      <w:pPr>
        <w:jc w:val="both"/>
        <w:rPr>
          <w:rFonts w:cstheme="minorHAnsi"/>
          <w:b/>
          <w:bCs/>
        </w:rPr>
      </w:pPr>
      <w:r w:rsidRPr="00C9329F">
        <w:rPr>
          <w:rFonts w:cstheme="minorHAnsi"/>
          <w:b/>
          <w:bCs/>
        </w:rPr>
        <w:t>Odluka o imenovanju</w:t>
      </w:r>
    </w:p>
    <w:p w14:paraId="117FC5EE" w14:textId="072B5081" w:rsidR="00BF1B72" w:rsidRPr="00A645AE" w:rsidRDefault="00924AD6" w:rsidP="00A645AE">
      <w:pPr>
        <w:jc w:val="center"/>
        <w:rPr>
          <w:rFonts w:cstheme="minorHAnsi"/>
          <w:b/>
          <w:bCs/>
        </w:rPr>
      </w:pPr>
      <w:r w:rsidRPr="00A645AE">
        <w:rPr>
          <w:rFonts w:cstheme="minorHAnsi"/>
          <w:b/>
          <w:bCs/>
        </w:rPr>
        <w:t xml:space="preserve">Članak </w:t>
      </w:r>
      <w:r w:rsidR="00F130EF" w:rsidRPr="00A645AE">
        <w:rPr>
          <w:rFonts w:cstheme="minorHAnsi"/>
          <w:b/>
          <w:bCs/>
        </w:rPr>
        <w:t>12</w:t>
      </w:r>
      <w:r w:rsidRPr="00A645AE">
        <w:rPr>
          <w:rFonts w:cstheme="minorHAnsi"/>
          <w:b/>
          <w:bCs/>
        </w:rPr>
        <w:t>.</w:t>
      </w:r>
    </w:p>
    <w:p w14:paraId="35422B25" w14:textId="26E2700A" w:rsidR="00BF1B72" w:rsidRPr="008B1B4B" w:rsidRDefault="00924AD6" w:rsidP="008B1B4B">
      <w:pPr>
        <w:jc w:val="both"/>
        <w:rPr>
          <w:rFonts w:cstheme="minorHAnsi"/>
        </w:rPr>
      </w:pPr>
      <w:r w:rsidRPr="008B1B4B">
        <w:rPr>
          <w:rFonts w:cstheme="minorHAnsi"/>
        </w:rPr>
        <w:t xml:space="preserve">Prije pokretanja postupka  jednostavne nabave </w:t>
      </w:r>
      <w:r w:rsidR="00F130EF" w:rsidRPr="008B1B4B">
        <w:rPr>
          <w:rFonts w:cstheme="minorHAnsi"/>
        </w:rPr>
        <w:t>čelnik Naručitelja</w:t>
      </w:r>
      <w:r w:rsidRPr="008B1B4B">
        <w:rPr>
          <w:rFonts w:cstheme="minorHAnsi"/>
        </w:rPr>
        <w:t xml:space="preserve"> donosi Odluku o imenovanju Povjerenstva za provedbu postupka jednostavne nabave (dalje u tekstu: Povjerenstvo), koje mora imati tri člana, od kojih jedan član može imati važeći certifikat u području javne nabave. </w:t>
      </w:r>
    </w:p>
    <w:p w14:paraId="43CE0CE3" w14:textId="77777777" w:rsidR="009D65D2" w:rsidRPr="008B1B4B" w:rsidRDefault="009D65D2" w:rsidP="008B1B4B">
      <w:pPr>
        <w:jc w:val="both"/>
        <w:rPr>
          <w:rFonts w:cstheme="minorHAnsi"/>
        </w:rPr>
      </w:pPr>
    </w:p>
    <w:p w14:paraId="4443D700" w14:textId="1C9AAA6A" w:rsidR="009D65D2" w:rsidRPr="006756ED" w:rsidRDefault="009D65D2" w:rsidP="006756ED">
      <w:pPr>
        <w:pStyle w:val="Odlomakpopisa"/>
        <w:numPr>
          <w:ilvl w:val="0"/>
          <w:numId w:val="29"/>
        </w:numPr>
        <w:rPr>
          <w:rFonts w:cstheme="minorHAnsi"/>
          <w:b/>
          <w:bCs/>
        </w:rPr>
      </w:pPr>
      <w:r w:rsidRPr="006756ED">
        <w:rPr>
          <w:rFonts w:cstheme="minorHAnsi"/>
          <w:b/>
          <w:bCs/>
        </w:rPr>
        <w:t>OTVARANJE, PREGLED I OCJENA PONUDA</w:t>
      </w:r>
    </w:p>
    <w:p w14:paraId="78A41757" w14:textId="77777777" w:rsidR="002D4131" w:rsidRDefault="002D4131" w:rsidP="002D4131">
      <w:pPr>
        <w:pStyle w:val="Odlomakpopisa"/>
        <w:ind w:left="1440"/>
        <w:jc w:val="both"/>
        <w:rPr>
          <w:rFonts w:cstheme="minorHAnsi"/>
          <w:b/>
          <w:bCs/>
        </w:rPr>
      </w:pPr>
    </w:p>
    <w:p w14:paraId="393F6624" w14:textId="6212112C" w:rsidR="0094332D" w:rsidRPr="002D4131" w:rsidRDefault="002D4131" w:rsidP="002D4131">
      <w:pPr>
        <w:jc w:val="both"/>
        <w:rPr>
          <w:rFonts w:cstheme="minorHAnsi"/>
          <w:b/>
          <w:bCs/>
        </w:rPr>
      </w:pPr>
      <w:r>
        <w:rPr>
          <w:rFonts w:cstheme="minorHAnsi"/>
          <w:b/>
          <w:bCs/>
        </w:rPr>
        <w:t xml:space="preserve"> Otvaranje </w:t>
      </w:r>
      <w:r w:rsidR="00A106BD">
        <w:rPr>
          <w:rFonts w:cstheme="minorHAnsi"/>
          <w:b/>
          <w:bCs/>
        </w:rPr>
        <w:t xml:space="preserve">i ocjena </w:t>
      </w:r>
      <w:r>
        <w:rPr>
          <w:rFonts w:cstheme="minorHAnsi"/>
          <w:b/>
          <w:bCs/>
        </w:rPr>
        <w:t>ponuda</w:t>
      </w:r>
    </w:p>
    <w:p w14:paraId="7ED21F4B" w14:textId="1E8C3DBB" w:rsidR="0094332D" w:rsidRPr="008B1B4B" w:rsidRDefault="00BF1B72" w:rsidP="008B1B4B">
      <w:pPr>
        <w:jc w:val="center"/>
        <w:rPr>
          <w:rFonts w:cstheme="minorHAnsi"/>
          <w:b/>
          <w:bCs/>
        </w:rPr>
      </w:pPr>
      <w:r w:rsidRPr="00A645AE">
        <w:rPr>
          <w:rFonts w:cstheme="minorHAnsi"/>
          <w:b/>
          <w:bCs/>
        </w:rPr>
        <w:t>Članak 1</w:t>
      </w:r>
      <w:r w:rsidR="008B1B4B">
        <w:rPr>
          <w:rFonts w:cstheme="minorHAnsi"/>
          <w:b/>
          <w:bCs/>
        </w:rPr>
        <w:t>3</w:t>
      </w:r>
      <w:r w:rsidRPr="00A645AE">
        <w:rPr>
          <w:rFonts w:cstheme="minorHAnsi"/>
          <w:b/>
          <w:bCs/>
        </w:rPr>
        <w:t>.</w:t>
      </w:r>
    </w:p>
    <w:p w14:paraId="2A4EE1CB" w14:textId="5DD9B4F8" w:rsidR="00BF1B72" w:rsidRPr="008B1B4B" w:rsidRDefault="00BF1B72" w:rsidP="008B1B4B">
      <w:pPr>
        <w:jc w:val="both"/>
        <w:rPr>
          <w:rFonts w:cstheme="minorHAnsi"/>
        </w:rPr>
      </w:pPr>
      <w:r w:rsidRPr="008B1B4B">
        <w:rPr>
          <w:rFonts w:cstheme="minorHAnsi"/>
        </w:rPr>
        <w:t xml:space="preserve">Nakon isteka roka za dostavu ponuda, vrši se otvaranje </w:t>
      </w:r>
      <w:r w:rsidR="00A106BD" w:rsidRPr="008B1B4B">
        <w:rPr>
          <w:rFonts w:cstheme="minorHAnsi"/>
        </w:rPr>
        <w:t xml:space="preserve">i ocjena </w:t>
      </w:r>
      <w:r w:rsidRPr="008B1B4B">
        <w:rPr>
          <w:rFonts w:cstheme="minorHAnsi"/>
        </w:rPr>
        <w:t xml:space="preserve">zaprimljenih ponuda koje nije javno. </w:t>
      </w:r>
    </w:p>
    <w:p w14:paraId="203DFAE0" w14:textId="149E7A16" w:rsidR="00A106BD" w:rsidRPr="008B1B4B" w:rsidRDefault="00A106BD" w:rsidP="008B1B4B">
      <w:pPr>
        <w:jc w:val="both"/>
        <w:rPr>
          <w:rFonts w:cstheme="minorHAnsi"/>
        </w:rPr>
      </w:pPr>
      <w:r w:rsidRPr="008B1B4B">
        <w:rPr>
          <w:rFonts w:cstheme="minorHAnsi"/>
        </w:rPr>
        <w:t>Stručno povjerenstvo pregledava i ocjenjuje ponude na temelju uvjeta i zahtjeva iz poziva na dostavu ponuda.</w:t>
      </w:r>
    </w:p>
    <w:p w14:paraId="084AC31F" w14:textId="51CB3341" w:rsidR="00A106BD" w:rsidRPr="008B1B4B" w:rsidRDefault="00A106BD" w:rsidP="008B1B4B">
      <w:pPr>
        <w:jc w:val="both"/>
        <w:rPr>
          <w:rFonts w:cstheme="minorHAnsi"/>
        </w:rPr>
      </w:pPr>
      <w:r w:rsidRPr="008B1B4B">
        <w:rPr>
          <w:rFonts w:cstheme="minorHAnsi"/>
        </w:rPr>
        <w:t>O pregledu i ocjeni ponuda sastavlja se zapisnik.</w:t>
      </w:r>
    </w:p>
    <w:p w14:paraId="6DAEBFE8" w14:textId="6672AD5D" w:rsidR="0094332D" w:rsidRPr="008B1B4B" w:rsidRDefault="0094332D" w:rsidP="008B1B4B">
      <w:pPr>
        <w:jc w:val="both"/>
        <w:rPr>
          <w:rFonts w:cstheme="minorHAnsi"/>
        </w:rPr>
      </w:pPr>
      <w:r w:rsidRPr="008B1B4B">
        <w:rPr>
          <w:rFonts w:cstheme="minorHAnsi"/>
        </w:rPr>
        <w:t>Ako se postupak jednostavne nabave provodi putem EOJN RH, zapisnik se sastavlja, pohranjuje ili evidentira u skladu s funkcionalnostima EOJN RH.</w:t>
      </w:r>
    </w:p>
    <w:p w14:paraId="640519D8" w14:textId="13E56324" w:rsidR="0094332D" w:rsidRPr="008B1B4B" w:rsidRDefault="0094332D" w:rsidP="008B1B4B">
      <w:pPr>
        <w:jc w:val="both"/>
        <w:rPr>
          <w:rFonts w:cstheme="minorHAnsi"/>
        </w:rPr>
      </w:pPr>
      <w:r w:rsidRPr="008B1B4B">
        <w:rPr>
          <w:rFonts w:cstheme="minorHAnsi"/>
        </w:rPr>
        <w:t xml:space="preserve">Zapisnik potpisuju članovi Povjerenstva. Ako se zapisnik izrađuje ili potvrđuje u EOJN RH, potpisivanje se provodi na način koji omogućuje EOJN RH. </w:t>
      </w:r>
    </w:p>
    <w:p w14:paraId="06E41245" w14:textId="3066A780" w:rsidR="003C7A7B" w:rsidRDefault="0094332D" w:rsidP="008B1B4B">
      <w:pPr>
        <w:jc w:val="both"/>
        <w:rPr>
          <w:rFonts w:cstheme="minorHAnsi"/>
        </w:rPr>
      </w:pPr>
      <w:r w:rsidRPr="008B1B4B">
        <w:rPr>
          <w:rFonts w:cstheme="minorHAnsi"/>
        </w:rPr>
        <w:t xml:space="preserve">Zapisnik o pregledu i ocjeni ponuda čuva se u dokumentaciji postupka jednostavne nabave, zajedno s ponudama, pojašnjenjima, dokazima, odlukama i drugom dokumentacijom postupka. </w:t>
      </w:r>
    </w:p>
    <w:p w14:paraId="5F22983F" w14:textId="77777777" w:rsidR="00C9329F" w:rsidRPr="008B1B4B" w:rsidRDefault="00C9329F" w:rsidP="008B1B4B">
      <w:pPr>
        <w:jc w:val="both"/>
        <w:rPr>
          <w:rFonts w:cstheme="minorHAnsi"/>
        </w:rPr>
      </w:pPr>
    </w:p>
    <w:p w14:paraId="171381D6" w14:textId="042074C9" w:rsidR="00F23494" w:rsidRPr="00A106BD" w:rsidRDefault="00A106BD" w:rsidP="00E178AA">
      <w:pPr>
        <w:jc w:val="both"/>
        <w:rPr>
          <w:rFonts w:cstheme="minorHAnsi"/>
          <w:b/>
          <w:bCs/>
        </w:rPr>
      </w:pPr>
      <w:r w:rsidRPr="00A106BD">
        <w:rPr>
          <w:rFonts w:cstheme="minorHAnsi"/>
          <w:b/>
          <w:bCs/>
        </w:rPr>
        <w:t>Kriterij za odabir ponude</w:t>
      </w:r>
    </w:p>
    <w:p w14:paraId="2C1CBBC8" w14:textId="5C8E70B9" w:rsidR="00F23494" w:rsidRPr="008B1B4B" w:rsidRDefault="00BF1B72" w:rsidP="008B1B4B">
      <w:pPr>
        <w:jc w:val="center"/>
        <w:rPr>
          <w:rFonts w:cstheme="minorHAnsi"/>
          <w:b/>
          <w:bCs/>
        </w:rPr>
      </w:pPr>
      <w:r w:rsidRPr="008B1B4B">
        <w:rPr>
          <w:rFonts w:cstheme="minorHAnsi"/>
          <w:b/>
          <w:bCs/>
        </w:rPr>
        <w:t>Članak 1</w:t>
      </w:r>
      <w:r w:rsidR="00E178AA">
        <w:rPr>
          <w:rFonts w:cstheme="minorHAnsi"/>
          <w:b/>
          <w:bCs/>
        </w:rPr>
        <w:t>4</w:t>
      </w:r>
      <w:r w:rsidRPr="008B1B4B">
        <w:rPr>
          <w:rFonts w:cstheme="minorHAnsi"/>
          <w:b/>
          <w:bCs/>
        </w:rPr>
        <w:t>.</w:t>
      </w:r>
    </w:p>
    <w:p w14:paraId="668E8A73" w14:textId="43AAB322" w:rsidR="00A645AE" w:rsidRDefault="00BF1B72" w:rsidP="008B1B4B">
      <w:pPr>
        <w:rPr>
          <w:rFonts w:cstheme="minorHAnsi"/>
        </w:rPr>
      </w:pPr>
      <w:r w:rsidRPr="008B1B4B">
        <w:rPr>
          <w:rFonts w:cstheme="minorHAnsi"/>
        </w:rPr>
        <w:t xml:space="preserve">Kriterij za odabir ponude je najniža cijena ili ekonomski najpovoljnija ponuda. </w:t>
      </w:r>
    </w:p>
    <w:p w14:paraId="4C769835" w14:textId="77777777" w:rsidR="008B1B4B" w:rsidRPr="008B1B4B" w:rsidRDefault="008B1B4B" w:rsidP="008B1B4B">
      <w:pPr>
        <w:rPr>
          <w:rFonts w:cstheme="minorHAnsi"/>
        </w:rPr>
      </w:pPr>
    </w:p>
    <w:p w14:paraId="32F6711F" w14:textId="5311EA84" w:rsidR="00F23494" w:rsidRPr="008B1B4B" w:rsidRDefault="00A106BD" w:rsidP="00E178AA">
      <w:pPr>
        <w:rPr>
          <w:rFonts w:cstheme="minorHAnsi"/>
          <w:b/>
          <w:bCs/>
        </w:rPr>
      </w:pPr>
      <w:r w:rsidRPr="00A106BD">
        <w:rPr>
          <w:rFonts w:cstheme="minorHAnsi"/>
          <w:b/>
          <w:bCs/>
        </w:rPr>
        <w:t>Odluka o odabiru</w:t>
      </w:r>
    </w:p>
    <w:p w14:paraId="666CF450" w14:textId="67B3FA8F" w:rsidR="00F23494" w:rsidRPr="006756ED" w:rsidRDefault="00BF1B72" w:rsidP="006756ED">
      <w:pPr>
        <w:jc w:val="center"/>
        <w:rPr>
          <w:rFonts w:cstheme="minorHAnsi"/>
          <w:b/>
          <w:bCs/>
        </w:rPr>
      </w:pPr>
      <w:r w:rsidRPr="008B1B4B">
        <w:rPr>
          <w:rFonts w:cstheme="minorHAnsi"/>
          <w:b/>
          <w:bCs/>
        </w:rPr>
        <w:t>Članak 1</w:t>
      </w:r>
      <w:r w:rsidR="00E178AA">
        <w:rPr>
          <w:rFonts w:cstheme="minorHAnsi"/>
          <w:b/>
          <w:bCs/>
        </w:rPr>
        <w:t>5</w:t>
      </w:r>
      <w:r w:rsidRPr="008B1B4B">
        <w:rPr>
          <w:rFonts w:cstheme="minorHAnsi"/>
          <w:b/>
          <w:bCs/>
        </w:rPr>
        <w:t>.</w:t>
      </w:r>
    </w:p>
    <w:p w14:paraId="16C71FE2" w14:textId="61E4C888" w:rsidR="003C7A7B" w:rsidRPr="009D65D2" w:rsidRDefault="003C7A7B" w:rsidP="009D65D2">
      <w:pPr>
        <w:jc w:val="both"/>
        <w:rPr>
          <w:rFonts w:cstheme="minorHAnsi"/>
        </w:rPr>
      </w:pPr>
      <w:r w:rsidRPr="009D65D2">
        <w:rPr>
          <w:rFonts w:cstheme="minorHAnsi"/>
        </w:rPr>
        <w:t>Stručno povjerenstvo nakon pregleda i ocjene ponuda izrađuje prijedlog odluke o odabiru ili odluke o poništenju koji s pripadajućim zapisnicima dostavlja  čelniku Naručitelja.</w:t>
      </w:r>
    </w:p>
    <w:p w14:paraId="0D8B118C" w14:textId="4B160708" w:rsidR="009D65D2" w:rsidRPr="009D65D2" w:rsidRDefault="009D65D2" w:rsidP="009D65D2">
      <w:pPr>
        <w:jc w:val="both"/>
        <w:rPr>
          <w:rFonts w:cstheme="minorHAnsi"/>
        </w:rPr>
      </w:pPr>
      <w:r w:rsidRPr="009D65D2">
        <w:rPr>
          <w:rFonts w:cstheme="minorHAnsi"/>
        </w:rPr>
        <w:t>Postupak jednostavne nabave u kojem je donesena Odluka o odabiru završava sklapanjem ugovora s odabranim ponuditeljem ili dostavom pravovaljano potpisane i ovjerene narudžbenice odabranom ponuditelju.</w:t>
      </w:r>
    </w:p>
    <w:p w14:paraId="02C648E8" w14:textId="12346421" w:rsidR="004C75EE" w:rsidRPr="002D4131" w:rsidRDefault="004C75EE" w:rsidP="004C75EE">
      <w:pPr>
        <w:rPr>
          <w:rFonts w:cstheme="minorHAnsi"/>
          <w:b/>
          <w:bCs/>
        </w:rPr>
      </w:pPr>
      <w:r w:rsidRPr="002D4131">
        <w:rPr>
          <w:rFonts w:cstheme="minorHAnsi"/>
          <w:b/>
          <w:bCs/>
        </w:rPr>
        <w:t>Razlozi poništenja postupka</w:t>
      </w:r>
    </w:p>
    <w:p w14:paraId="2491952E" w14:textId="5E973560" w:rsidR="004C75EE" w:rsidRPr="009D65D2" w:rsidRDefault="004C75EE" w:rsidP="009D65D2">
      <w:pPr>
        <w:jc w:val="center"/>
        <w:rPr>
          <w:rFonts w:cstheme="minorHAnsi"/>
          <w:b/>
          <w:bCs/>
        </w:rPr>
      </w:pPr>
      <w:r w:rsidRPr="009D65D2">
        <w:rPr>
          <w:rFonts w:cstheme="minorHAnsi"/>
          <w:b/>
          <w:bCs/>
        </w:rPr>
        <w:t xml:space="preserve">Članak </w:t>
      </w:r>
      <w:r w:rsidR="002D4131" w:rsidRPr="009D65D2">
        <w:rPr>
          <w:rFonts w:cstheme="minorHAnsi"/>
          <w:b/>
          <w:bCs/>
        </w:rPr>
        <w:t>1</w:t>
      </w:r>
      <w:r w:rsidR="00E178AA">
        <w:rPr>
          <w:rFonts w:cstheme="minorHAnsi"/>
          <w:b/>
          <w:bCs/>
        </w:rPr>
        <w:t>6</w:t>
      </w:r>
      <w:r w:rsidR="002D4131" w:rsidRPr="009D65D2">
        <w:rPr>
          <w:rFonts w:cstheme="minorHAnsi"/>
          <w:b/>
          <w:bCs/>
        </w:rPr>
        <w:t>.</w:t>
      </w:r>
    </w:p>
    <w:p w14:paraId="70BA4FB9" w14:textId="54C0DE06" w:rsidR="004C75EE" w:rsidRDefault="004C75EE" w:rsidP="002D4131">
      <w:pPr>
        <w:jc w:val="both"/>
        <w:rPr>
          <w:rFonts w:cstheme="minorHAnsi"/>
        </w:rPr>
      </w:pPr>
      <w:r>
        <w:rPr>
          <w:rFonts w:cstheme="minorHAnsi"/>
        </w:rPr>
        <w:t>Naručitelj poništava postupak jednostavne nabave osobito</w:t>
      </w:r>
      <w:r w:rsidR="00AC7CDC">
        <w:rPr>
          <w:rFonts w:cstheme="minorHAnsi"/>
        </w:rPr>
        <w:t xml:space="preserve"> ako</w:t>
      </w:r>
      <w:r>
        <w:rPr>
          <w:rFonts w:cstheme="minorHAnsi"/>
        </w:rPr>
        <w:t>:</w:t>
      </w:r>
    </w:p>
    <w:p w14:paraId="729604EA" w14:textId="3D471A74" w:rsidR="004C75EE" w:rsidRDefault="009D65D2" w:rsidP="002D4131">
      <w:pPr>
        <w:pStyle w:val="Odlomakpopisa"/>
        <w:numPr>
          <w:ilvl w:val="0"/>
          <w:numId w:val="10"/>
        </w:numPr>
        <w:jc w:val="both"/>
        <w:rPr>
          <w:rFonts w:cstheme="minorHAnsi"/>
        </w:rPr>
      </w:pPr>
      <w:r>
        <w:rPr>
          <w:rFonts w:cstheme="minorHAnsi"/>
        </w:rPr>
        <w:t>n</w:t>
      </w:r>
      <w:r w:rsidR="004C75EE">
        <w:rPr>
          <w:rFonts w:cstheme="minorHAnsi"/>
        </w:rPr>
        <w:t>ije pristigla nijedna ponuda ili nijedna valjana ponuda</w:t>
      </w:r>
    </w:p>
    <w:p w14:paraId="20264DAF" w14:textId="49092CA3" w:rsidR="004C75EE" w:rsidRDefault="009D65D2" w:rsidP="002D4131">
      <w:pPr>
        <w:pStyle w:val="Odlomakpopisa"/>
        <w:numPr>
          <w:ilvl w:val="0"/>
          <w:numId w:val="10"/>
        </w:numPr>
        <w:jc w:val="both"/>
        <w:rPr>
          <w:rFonts w:cstheme="minorHAnsi"/>
        </w:rPr>
      </w:pPr>
      <w:r>
        <w:rPr>
          <w:rFonts w:cstheme="minorHAnsi"/>
        </w:rPr>
        <w:t>s</w:t>
      </w:r>
      <w:r w:rsidR="004C75EE">
        <w:rPr>
          <w:rFonts w:cstheme="minorHAnsi"/>
        </w:rPr>
        <w:t>ve ponude su veće od osiguranih sredstava ili procijenjene vrijednosti, a Naručitelj ne može osigurati dodatna sredstva</w:t>
      </w:r>
    </w:p>
    <w:p w14:paraId="44CA55B2" w14:textId="72E45578" w:rsidR="004C75EE" w:rsidRDefault="00AC7CDC" w:rsidP="002D4131">
      <w:pPr>
        <w:pStyle w:val="Odlomakpopisa"/>
        <w:numPr>
          <w:ilvl w:val="0"/>
          <w:numId w:val="10"/>
        </w:numPr>
        <w:jc w:val="both"/>
        <w:rPr>
          <w:rFonts w:cstheme="minorHAnsi"/>
        </w:rPr>
      </w:pPr>
      <w:r>
        <w:rPr>
          <w:rFonts w:cstheme="minorHAnsi"/>
        </w:rPr>
        <w:t>p</w:t>
      </w:r>
      <w:r w:rsidR="004C75EE">
        <w:rPr>
          <w:rFonts w:cstheme="minorHAnsi"/>
        </w:rPr>
        <w:t>ostanu poznate okolnosti zbog kojih ne bi došlo do pokretanja postupka da su bile poznate prije njegova pokretanja</w:t>
      </w:r>
    </w:p>
    <w:p w14:paraId="0A7E16B4" w14:textId="640E71C8" w:rsidR="004C75EE" w:rsidRDefault="00AC7CDC" w:rsidP="002D4131">
      <w:pPr>
        <w:pStyle w:val="Odlomakpopisa"/>
        <w:numPr>
          <w:ilvl w:val="0"/>
          <w:numId w:val="10"/>
        </w:numPr>
        <w:jc w:val="both"/>
        <w:rPr>
          <w:rFonts w:cstheme="minorHAnsi"/>
        </w:rPr>
      </w:pPr>
      <w:r>
        <w:rPr>
          <w:rFonts w:cstheme="minorHAnsi"/>
        </w:rPr>
        <w:t>utvrdi se</w:t>
      </w:r>
      <w:r w:rsidR="00E81494">
        <w:rPr>
          <w:rFonts w:cstheme="minorHAnsi"/>
        </w:rPr>
        <w:t xml:space="preserve"> sukob interesa koji se ne može na drugi način otkloniti</w:t>
      </w:r>
    </w:p>
    <w:p w14:paraId="5639CB87" w14:textId="4BA3DB13" w:rsidR="00BF1B72" w:rsidRDefault="00AC7CDC" w:rsidP="002D4131">
      <w:pPr>
        <w:pStyle w:val="Odlomakpopisa"/>
        <w:numPr>
          <w:ilvl w:val="0"/>
          <w:numId w:val="10"/>
        </w:numPr>
        <w:jc w:val="both"/>
        <w:rPr>
          <w:rFonts w:cstheme="minorHAnsi"/>
        </w:rPr>
      </w:pPr>
      <w:r>
        <w:rPr>
          <w:rFonts w:cstheme="minorHAnsi"/>
        </w:rPr>
        <w:t>p</w:t>
      </w:r>
      <w:r w:rsidR="00E81494">
        <w:rPr>
          <w:rFonts w:cstheme="minorHAnsi"/>
        </w:rPr>
        <w:t>o</w:t>
      </w:r>
      <w:r w:rsidR="002D4131">
        <w:rPr>
          <w:rFonts w:cstheme="minorHAnsi"/>
        </w:rPr>
        <w:t>t</w:t>
      </w:r>
      <w:r w:rsidR="00E81494">
        <w:rPr>
          <w:rFonts w:cstheme="minorHAnsi"/>
        </w:rPr>
        <w:t xml:space="preserve">rebno </w:t>
      </w:r>
      <w:r>
        <w:rPr>
          <w:rFonts w:cstheme="minorHAnsi"/>
        </w:rPr>
        <w:t xml:space="preserve">je </w:t>
      </w:r>
      <w:r w:rsidR="00E81494">
        <w:rPr>
          <w:rFonts w:cstheme="minorHAnsi"/>
        </w:rPr>
        <w:t>radi zaštite javnog interesa.</w:t>
      </w:r>
    </w:p>
    <w:p w14:paraId="6FFC3802" w14:textId="77777777" w:rsidR="002D4131" w:rsidRPr="002D4131" w:rsidRDefault="002D4131" w:rsidP="002D4131">
      <w:pPr>
        <w:pStyle w:val="Odlomakpopisa"/>
        <w:jc w:val="both"/>
        <w:rPr>
          <w:rFonts w:cstheme="minorHAnsi"/>
        </w:rPr>
      </w:pPr>
    </w:p>
    <w:p w14:paraId="6A1E2383" w14:textId="193B7FCD" w:rsidR="006756ED" w:rsidRPr="00284FF9" w:rsidRDefault="00AC7CDC" w:rsidP="00284FF9">
      <w:pPr>
        <w:pStyle w:val="Odlomakpopisa"/>
        <w:numPr>
          <w:ilvl w:val="0"/>
          <w:numId w:val="29"/>
        </w:numPr>
        <w:rPr>
          <w:rFonts w:cstheme="minorHAnsi"/>
          <w:b/>
          <w:bCs/>
        </w:rPr>
      </w:pPr>
      <w:r w:rsidRPr="006756ED">
        <w:rPr>
          <w:rFonts w:cstheme="minorHAnsi"/>
          <w:b/>
          <w:bCs/>
        </w:rPr>
        <w:t>PRAVNA ZAŠTITA</w:t>
      </w:r>
    </w:p>
    <w:p w14:paraId="62065694" w14:textId="262A608D" w:rsidR="00AC7CDC" w:rsidRPr="002D4131" w:rsidRDefault="00AC7CDC" w:rsidP="002D4131">
      <w:pPr>
        <w:rPr>
          <w:rFonts w:cstheme="minorHAnsi"/>
          <w:b/>
          <w:bCs/>
        </w:rPr>
      </w:pPr>
      <w:r>
        <w:rPr>
          <w:rFonts w:cstheme="minorHAnsi"/>
          <w:b/>
          <w:bCs/>
        </w:rPr>
        <w:t>Pravna zaštita - prigovor</w:t>
      </w:r>
    </w:p>
    <w:p w14:paraId="0B9A9022" w14:textId="75BF6E3F" w:rsidR="00BF1B72" w:rsidRPr="008B1B4B" w:rsidRDefault="00BF1B72" w:rsidP="008B1B4B">
      <w:pPr>
        <w:jc w:val="center"/>
        <w:rPr>
          <w:rFonts w:cstheme="minorHAnsi"/>
          <w:b/>
          <w:bCs/>
        </w:rPr>
      </w:pPr>
      <w:r w:rsidRPr="008B1B4B">
        <w:rPr>
          <w:rFonts w:cstheme="minorHAnsi"/>
          <w:b/>
          <w:bCs/>
        </w:rPr>
        <w:t>Članak 1</w:t>
      </w:r>
      <w:r w:rsidR="00E178AA">
        <w:rPr>
          <w:rFonts w:cstheme="minorHAnsi"/>
          <w:b/>
          <w:bCs/>
        </w:rPr>
        <w:t>7</w:t>
      </w:r>
      <w:r w:rsidRPr="008B1B4B">
        <w:rPr>
          <w:rFonts w:cstheme="minorHAnsi"/>
          <w:b/>
          <w:bCs/>
        </w:rPr>
        <w:t>.</w:t>
      </w:r>
    </w:p>
    <w:p w14:paraId="3F2DF1A4" w14:textId="68CC8007" w:rsidR="00BF1B72" w:rsidRPr="008B1B4B" w:rsidRDefault="00BF1B72" w:rsidP="008B1B4B">
      <w:pPr>
        <w:jc w:val="both"/>
        <w:rPr>
          <w:rFonts w:cstheme="minorHAnsi"/>
        </w:rPr>
      </w:pPr>
      <w:r w:rsidRPr="008B1B4B">
        <w:rPr>
          <w:rFonts w:cstheme="minorHAnsi"/>
        </w:rPr>
        <w:t>Za postupke jednostavne nabave procijenjene vrijednosti manje od 15.000,00 eur</w:t>
      </w:r>
      <w:r w:rsidR="008B1B4B">
        <w:rPr>
          <w:rFonts w:cstheme="minorHAnsi"/>
        </w:rPr>
        <w:t>a</w:t>
      </w:r>
      <w:r w:rsidRPr="008B1B4B">
        <w:rPr>
          <w:rFonts w:cstheme="minorHAnsi"/>
        </w:rPr>
        <w:t xml:space="preserve"> nije dozvoljeno podnošenje prigovora. </w:t>
      </w:r>
    </w:p>
    <w:p w14:paraId="5CD3F62B" w14:textId="144AE8CB" w:rsidR="00BF1B72" w:rsidRPr="008B1B4B" w:rsidRDefault="00BF1B72" w:rsidP="008B1B4B">
      <w:pPr>
        <w:jc w:val="both"/>
        <w:rPr>
          <w:rFonts w:cstheme="minorHAnsi"/>
        </w:rPr>
      </w:pPr>
      <w:r w:rsidRPr="008B1B4B">
        <w:rPr>
          <w:rFonts w:cstheme="minorHAnsi"/>
        </w:rPr>
        <w:t xml:space="preserve">Za  jednostavne nabave čija je procijenjena vrijednost veća od 15.000,00 eura ponuditelj ima pravo izjaviti prigovor </w:t>
      </w:r>
      <w:r w:rsidR="0013591B" w:rsidRPr="008B1B4B">
        <w:rPr>
          <w:rFonts w:cstheme="minorHAnsi"/>
        </w:rPr>
        <w:t>čelniku Naručitelja odnosno odgovornoj osobi Naručitelja.</w:t>
      </w:r>
    </w:p>
    <w:p w14:paraId="7E01805D" w14:textId="1E0D8E18" w:rsidR="008B13BB" w:rsidRPr="008B1B4B" w:rsidRDefault="008B13BB" w:rsidP="008B1B4B">
      <w:pPr>
        <w:jc w:val="both"/>
        <w:rPr>
          <w:rFonts w:cstheme="minorHAnsi"/>
        </w:rPr>
      </w:pPr>
      <w:r w:rsidRPr="008B1B4B">
        <w:rPr>
          <w:rFonts w:cstheme="minorHAnsi"/>
        </w:rPr>
        <w:t xml:space="preserve">Prigovor se podnosi pisanim putem u roku od 3  dana od dana dostave odluke o odabiru ponude, odnosno poništenju postupka. </w:t>
      </w:r>
    </w:p>
    <w:p w14:paraId="617D421D" w14:textId="79359143" w:rsidR="002D4131" w:rsidRPr="008B1B4B" w:rsidRDefault="002D4131" w:rsidP="008B1B4B">
      <w:pPr>
        <w:jc w:val="both"/>
        <w:rPr>
          <w:rFonts w:cstheme="minorHAnsi"/>
        </w:rPr>
      </w:pPr>
      <w:r w:rsidRPr="008B1B4B">
        <w:rPr>
          <w:rFonts w:cstheme="minorHAnsi"/>
        </w:rPr>
        <w:lastRenderedPageBreak/>
        <w:t>Prigovor sadrži podatke o podnositelju, oznaku postupka, opis povrede, dokaze i potpis podnositelja.</w:t>
      </w:r>
    </w:p>
    <w:p w14:paraId="1D5E3DC3" w14:textId="1BD6AD24" w:rsidR="002D4131" w:rsidRPr="008B1B4B" w:rsidRDefault="002D4131" w:rsidP="008B1B4B">
      <w:pPr>
        <w:jc w:val="both"/>
        <w:rPr>
          <w:rFonts w:cstheme="minorHAnsi"/>
        </w:rPr>
      </w:pPr>
      <w:r w:rsidRPr="008B1B4B">
        <w:rPr>
          <w:rFonts w:cstheme="minorHAnsi"/>
        </w:rPr>
        <w:t>Čelnik Naručitelja odnosno odgovorna osoba odlučuje o prigovoru u roku od deset dana od dana primitka prigovora</w:t>
      </w:r>
      <w:r w:rsidR="00AC7CDC" w:rsidRPr="008B1B4B">
        <w:rPr>
          <w:rFonts w:cstheme="minorHAnsi"/>
        </w:rPr>
        <w:t>, a koji prigovor može odbaciti, odbiti ili usvojiti.</w:t>
      </w:r>
    </w:p>
    <w:p w14:paraId="56F83AE2" w14:textId="4D788ABC" w:rsidR="002D4131" w:rsidRDefault="002D4131" w:rsidP="008B1B4B">
      <w:pPr>
        <w:jc w:val="both"/>
        <w:rPr>
          <w:rFonts w:cstheme="minorHAnsi"/>
        </w:rPr>
      </w:pPr>
      <w:r w:rsidRPr="008B1B4B">
        <w:rPr>
          <w:rFonts w:cstheme="minorHAnsi"/>
        </w:rPr>
        <w:t xml:space="preserve">Odluka o prigovoru je konačna u upravnom postupku. Protiv odluke se može pokrenuti upravni spor. </w:t>
      </w:r>
    </w:p>
    <w:p w14:paraId="2F87BC8C" w14:textId="77777777" w:rsidR="00C9329F" w:rsidRPr="008B1B4B" w:rsidRDefault="00C9329F" w:rsidP="008B1B4B">
      <w:pPr>
        <w:jc w:val="both"/>
        <w:rPr>
          <w:rFonts w:cstheme="minorHAnsi"/>
        </w:rPr>
      </w:pPr>
    </w:p>
    <w:p w14:paraId="1047C21F" w14:textId="7D53C2D0" w:rsidR="00284FF9" w:rsidRPr="00284FF9" w:rsidRDefault="003E6646" w:rsidP="00284FF9">
      <w:pPr>
        <w:pStyle w:val="Odlomakpopisa"/>
        <w:numPr>
          <w:ilvl w:val="0"/>
          <w:numId w:val="44"/>
        </w:numPr>
        <w:rPr>
          <w:rFonts w:cstheme="minorHAnsi"/>
        </w:rPr>
      </w:pPr>
      <w:r w:rsidRPr="00284FF9">
        <w:rPr>
          <w:rFonts w:cstheme="minorHAnsi"/>
          <w:b/>
          <w:bCs/>
        </w:rPr>
        <w:t>UGOVOR</w:t>
      </w:r>
    </w:p>
    <w:p w14:paraId="7C9FFECC" w14:textId="77777777" w:rsidR="003E6646" w:rsidRPr="00C9329F" w:rsidRDefault="003E6646" w:rsidP="00C9329F">
      <w:pPr>
        <w:jc w:val="both"/>
        <w:rPr>
          <w:rFonts w:cstheme="minorHAnsi"/>
          <w:b/>
          <w:bCs/>
        </w:rPr>
      </w:pPr>
      <w:r w:rsidRPr="00C9329F">
        <w:rPr>
          <w:rFonts w:cstheme="minorHAnsi"/>
          <w:b/>
          <w:bCs/>
        </w:rPr>
        <w:t>Sklapanje ugovora</w:t>
      </w:r>
    </w:p>
    <w:p w14:paraId="6BA3680C" w14:textId="087104FE" w:rsidR="003E6646" w:rsidRPr="00E178AA" w:rsidRDefault="003E6646" w:rsidP="00E178AA">
      <w:pPr>
        <w:jc w:val="center"/>
        <w:rPr>
          <w:rFonts w:cstheme="minorHAnsi"/>
          <w:b/>
          <w:bCs/>
        </w:rPr>
      </w:pPr>
      <w:r w:rsidRPr="00A67EFC">
        <w:rPr>
          <w:rFonts w:cstheme="minorHAnsi"/>
          <w:b/>
          <w:bCs/>
        </w:rPr>
        <w:t>Članak 1</w:t>
      </w:r>
      <w:r w:rsidR="00E178AA">
        <w:rPr>
          <w:rFonts w:cstheme="minorHAnsi"/>
          <w:b/>
          <w:bCs/>
        </w:rPr>
        <w:t>8</w:t>
      </w:r>
      <w:r w:rsidRPr="00A67EFC">
        <w:rPr>
          <w:rFonts w:cstheme="minorHAnsi"/>
          <w:b/>
          <w:bCs/>
        </w:rPr>
        <w:t>.</w:t>
      </w:r>
    </w:p>
    <w:p w14:paraId="66B4C7AB" w14:textId="77777777" w:rsidR="00AC7CDC" w:rsidRPr="008B1B4B" w:rsidRDefault="00AC7CDC" w:rsidP="008B1B4B">
      <w:pPr>
        <w:jc w:val="both"/>
        <w:rPr>
          <w:rFonts w:cstheme="minorHAnsi"/>
        </w:rPr>
      </w:pPr>
      <w:r w:rsidRPr="008B1B4B">
        <w:rPr>
          <w:rFonts w:cstheme="minorHAnsi"/>
        </w:rPr>
        <w:t xml:space="preserve">Po izvršnosti Odluke o odabiru, naručitelj i odabrani ponuditelj sklapaju ugovor o jednostavnoj nabavi u pisanom obliku, odnosno naručitelj izdaje narudžbenicu odabranom ponuditelju. </w:t>
      </w:r>
    </w:p>
    <w:p w14:paraId="429AFBED" w14:textId="770F5499" w:rsidR="00AC7CDC" w:rsidRPr="008B1B4B" w:rsidRDefault="00AC7CDC" w:rsidP="008B1B4B">
      <w:pPr>
        <w:jc w:val="both"/>
        <w:rPr>
          <w:rFonts w:cstheme="minorHAnsi"/>
        </w:rPr>
      </w:pPr>
      <w:r w:rsidRPr="008B1B4B">
        <w:rPr>
          <w:rFonts w:cstheme="minorHAnsi"/>
        </w:rPr>
        <w:t xml:space="preserve">Ugovori o jednostavnoj nabavi mogu se razmijeniti u digitalnom obliku između ugovornih strana uz korištenje kvalificiranog elektroničkog potpisa. </w:t>
      </w:r>
    </w:p>
    <w:p w14:paraId="7BD8E548" w14:textId="70DE942F" w:rsidR="003E6646" w:rsidRPr="008B1B4B" w:rsidRDefault="00AC7CDC" w:rsidP="008B1B4B">
      <w:pPr>
        <w:jc w:val="both"/>
        <w:rPr>
          <w:rFonts w:cstheme="minorHAnsi"/>
        </w:rPr>
      </w:pPr>
      <w:r w:rsidRPr="008B1B4B">
        <w:rPr>
          <w:rFonts w:cstheme="minorHAnsi"/>
        </w:rPr>
        <w:t>Ugovor o jednostavnoj nabavi mora sadržavati sve bitne sastojke ponude i biti u skladu s uvjetima iz poziva na dostavu ponuda i odabranom ponudom.</w:t>
      </w:r>
      <w:r w:rsidR="003E6646" w:rsidRPr="008B1B4B">
        <w:rPr>
          <w:rFonts w:cstheme="minorHAnsi"/>
        </w:rPr>
        <w:t xml:space="preserve">       </w:t>
      </w:r>
    </w:p>
    <w:p w14:paraId="4AE0FF54" w14:textId="77777777" w:rsidR="003E6646" w:rsidRPr="003E6646" w:rsidRDefault="003E6646" w:rsidP="003E6646">
      <w:pPr>
        <w:pStyle w:val="Odlomakpopisa"/>
        <w:ind w:left="1080"/>
        <w:rPr>
          <w:rFonts w:cstheme="minorHAnsi"/>
        </w:rPr>
      </w:pPr>
    </w:p>
    <w:p w14:paraId="34B0233E" w14:textId="3FB2043C" w:rsidR="003E6646" w:rsidRPr="00284FF9" w:rsidRDefault="003E6646" w:rsidP="00284FF9">
      <w:pPr>
        <w:pStyle w:val="Odlomakpopisa"/>
        <w:numPr>
          <w:ilvl w:val="0"/>
          <w:numId w:val="44"/>
        </w:numPr>
        <w:rPr>
          <w:rFonts w:cstheme="minorHAnsi"/>
          <w:b/>
          <w:bCs/>
        </w:rPr>
      </w:pPr>
      <w:r w:rsidRPr="00284FF9">
        <w:rPr>
          <w:rFonts w:cstheme="minorHAnsi"/>
          <w:b/>
          <w:bCs/>
        </w:rPr>
        <w:t>ANALOGNA PRIMJENA POJEDINIH ODREDBI I INSTITUTA IZ ZAKONA</w:t>
      </w:r>
    </w:p>
    <w:p w14:paraId="6444C050" w14:textId="77777777" w:rsidR="003E6646" w:rsidRPr="003E6646" w:rsidRDefault="003E6646" w:rsidP="003E6646">
      <w:pPr>
        <w:pStyle w:val="Odlomakpopisa"/>
        <w:ind w:left="1080"/>
        <w:jc w:val="both"/>
        <w:rPr>
          <w:rFonts w:cstheme="minorHAnsi"/>
        </w:rPr>
      </w:pPr>
    </w:p>
    <w:p w14:paraId="5FF01F5D" w14:textId="0CE77698" w:rsidR="003E6646" w:rsidRPr="00A67EFC" w:rsidRDefault="003E6646" w:rsidP="00A67EFC">
      <w:pPr>
        <w:jc w:val="center"/>
        <w:rPr>
          <w:rFonts w:cstheme="minorHAnsi"/>
          <w:b/>
          <w:bCs/>
        </w:rPr>
      </w:pPr>
      <w:r w:rsidRPr="00A67EFC">
        <w:rPr>
          <w:rFonts w:cstheme="minorHAnsi"/>
          <w:b/>
          <w:bCs/>
        </w:rPr>
        <w:t xml:space="preserve">Članak </w:t>
      </w:r>
      <w:r w:rsidR="00E178AA">
        <w:rPr>
          <w:rFonts w:cstheme="minorHAnsi"/>
          <w:b/>
          <w:bCs/>
        </w:rPr>
        <w:t>19</w:t>
      </w:r>
      <w:r w:rsidRPr="00A67EFC">
        <w:rPr>
          <w:rFonts w:cstheme="minorHAnsi"/>
          <w:b/>
          <w:bCs/>
        </w:rPr>
        <w:t>.</w:t>
      </w:r>
    </w:p>
    <w:p w14:paraId="19F01338" w14:textId="025E53C8" w:rsidR="003E6646" w:rsidRPr="008B1B4B" w:rsidRDefault="003E6646" w:rsidP="008B1B4B">
      <w:pPr>
        <w:jc w:val="both"/>
        <w:rPr>
          <w:rFonts w:cstheme="minorHAnsi"/>
          <w:bCs/>
        </w:rPr>
      </w:pPr>
      <w:r w:rsidRPr="008B1B4B">
        <w:rPr>
          <w:rFonts w:cstheme="minorHAnsi"/>
          <w:bCs/>
        </w:rPr>
        <w:t xml:space="preserve">U postupcima jednostavne nabave </w:t>
      </w:r>
      <w:bookmarkStart w:id="0" w:name="_Hlk234576924"/>
      <w:r w:rsidRPr="008B1B4B">
        <w:rPr>
          <w:rFonts w:cstheme="minorHAnsi"/>
          <w:bCs/>
        </w:rPr>
        <w:t>Stručno povjerenstvo može</w:t>
      </w:r>
      <w:bookmarkEnd w:id="0"/>
      <w:r w:rsidRPr="008B1B4B">
        <w:rPr>
          <w:rFonts w:cstheme="minorHAnsi"/>
          <w:bCs/>
        </w:rPr>
        <w:t>, kada je to primjereno predmetu nabave, primijeniti pojedine institute Zakona kao što su pojašnjenje i upotpunjavanje ponude, ispravak računske pogreške, provjere uobičajeno niske ponude, uz poštivanje načela javne nabave.</w:t>
      </w:r>
    </w:p>
    <w:p w14:paraId="309B2C48" w14:textId="77777777" w:rsidR="0022489C" w:rsidRPr="008B1B4B" w:rsidRDefault="003E6646" w:rsidP="008B1B4B">
      <w:pPr>
        <w:jc w:val="both"/>
        <w:rPr>
          <w:rFonts w:cstheme="minorHAnsi"/>
          <w:bCs/>
        </w:rPr>
      </w:pPr>
      <w:r w:rsidRPr="008B1B4B">
        <w:rPr>
          <w:rFonts w:cstheme="minorHAnsi"/>
          <w:bCs/>
        </w:rPr>
        <w:t>U slučaju nedoumica ili pravnih praznina u primjeni ovoga Pravilnika, pojedine odredbe tumače se uzimajući u obzir svrhu i načela Zakona te praksu njegove primjene, na odgovarajući način i samo ako priroda postupka jednostavne nabave to dopušta.</w:t>
      </w:r>
    </w:p>
    <w:p w14:paraId="6F850375" w14:textId="77DE9230" w:rsidR="003E6646" w:rsidRDefault="00000399" w:rsidP="008B1B4B">
      <w:pPr>
        <w:jc w:val="both"/>
        <w:rPr>
          <w:rFonts w:cstheme="minorHAnsi"/>
        </w:rPr>
      </w:pPr>
      <w:r w:rsidRPr="008B1B4B">
        <w:rPr>
          <w:rFonts w:cstheme="minorHAnsi"/>
        </w:rPr>
        <w:t>Na pitanja koja nisu uređena ovim Pravilnikom na odgovarajući se način primjenjuju odredbe Zakona o javnoj nabavi te drugi propisi i akti Naručitelja ovisno o pojedinom predmetu nabave.</w:t>
      </w:r>
    </w:p>
    <w:p w14:paraId="45D57562" w14:textId="77777777" w:rsidR="00C9329F" w:rsidRDefault="00C9329F" w:rsidP="008B1B4B">
      <w:pPr>
        <w:jc w:val="both"/>
        <w:rPr>
          <w:rFonts w:cstheme="minorHAnsi"/>
        </w:rPr>
      </w:pPr>
    </w:p>
    <w:p w14:paraId="408B4CF1" w14:textId="77777777" w:rsidR="00C9329F" w:rsidRDefault="00C9329F" w:rsidP="008B1B4B">
      <w:pPr>
        <w:jc w:val="both"/>
        <w:rPr>
          <w:rFonts w:cstheme="minorHAnsi"/>
        </w:rPr>
      </w:pPr>
    </w:p>
    <w:p w14:paraId="06524535" w14:textId="77777777" w:rsidR="003E6646" w:rsidRPr="006756ED" w:rsidRDefault="003E6646" w:rsidP="006756ED">
      <w:pPr>
        <w:jc w:val="both"/>
        <w:rPr>
          <w:rFonts w:cstheme="minorHAnsi"/>
        </w:rPr>
      </w:pPr>
    </w:p>
    <w:p w14:paraId="5D9462EA" w14:textId="22B888FF" w:rsidR="00A67EFC" w:rsidRPr="00284FF9" w:rsidRDefault="00A67EFC" w:rsidP="00284FF9">
      <w:pPr>
        <w:pStyle w:val="Odlomakpopisa"/>
        <w:numPr>
          <w:ilvl w:val="0"/>
          <w:numId w:val="44"/>
        </w:numPr>
        <w:rPr>
          <w:rFonts w:cstheme="minorHAnsi"/>
          <w:b/>
          <w:bCs/>
        </w:rPr>
      </w:pPr>
      <w:r w:rsidRPr="00284FF9">
        <w:rPr>
          <w:rFonts w:cstheme="minorHAnsi"/>
          <w:b/>
          <w:bCs/>
        </w:rPr>
        <w:lastRenderedPageBreak/>
        <w:t>PRIJELAZNE I ZAVRŠNE ODREDBE</w:t>
      </w:r>
    </w:p>
    <w:p w14:paraId="7CF0F601" w14:textId="77777777" w:rsidR="00C9329F" w:rsidRDefault="00C9329F" w:rsidP="00C9329F">
      <w:pPr>
        <w:pStyle w:val="Odlomakpopisa"/>
        <w:ind w:left="1080"/>
        <w:jc w:val="both"/>
        <w:rPr>
          <w:rFonts w:cstheme="minorHAnsi"/>
          <w:b/>
          <w:bCs/>
        </w:rPr>
      </w:pPr>
    </w:p>
    <w:p w14:paraId="06324A38" w14:textId="48653D52" w:rsidR="00A67EFC" w:rsidRPr="00A67EFC" w:rsidRDefault="00A67EFC" w:rsidP="00A67EFC">
      <w:pPr>
        <w:jc w:val="center"/>
        <w:rPr>
          <w:rFonts w:cstheme="minorHAnsi"/>
          <w:b/>
          <w:bCs/>
        </w:rPr>
      </w:pPr>
      <w:r>
        <w:rPr>
          <w:rFonts w:cstheme="minorHAnsi"/>
          <w:b/>
          <w:bCs/>
        </w:rPr>
        <w:t>Članak 2</w:t>
      </w:r>
      <w:r w:rsidR="00E178AA">
        <w:rPr>
          <w:rFonts w:cstheme="minorHAnsi"/>
          <w:b/>
          <w:bCs/>
        </w:rPr>
        <w:t>0</w:t>
      </w:r>
      <w:r>
        <w:rPr>
          <w:rFonts w:cstheme="minorHAnsi"/>
          <w:b/>
          <w:bCs/>
        </w:rPr>
        <w:t>.</w:t>
      </w:r>
    </w:p>
    <w:p w14:paraId="76D2C7EB" w14:textId="52BCD51D" w:rsidR="00A67EFC" w:rsidRDefault="00A67EFC" w:rsidP="00A67EFC">
      <w:pPr>
        <w:jc w:val="both"/>
        <w:rPr>
          <w:rFonts w:cstheme="minorHAnsi"/>
        </w:rPr>
      </w:pPr>
      <w:r w:rsidRPr="00A67EFC">
        <w:rPr>
          <w:rFonts w:cstheme="minorHAnsi"/>
        </w:rPr>
        <w:t>Stupanjem na snagu ovoga Pravilnika prestaje važiti Pravilnik o provedbi postupaka jednostavne nabave (KLASA:</w:t>
      </w:r>
      <w:r>
        <w:rPr>
          <w:rFonts w:cstheme="minorHAnsi"/>
        </w:rPr>
        <w:t xml:space="preserve"> </w:t>
      </w:r>
      <w:r w:rsidR="00E178AA">
        <w:rPr>
          <w:rFonts w:cstheme="minorHAnsi"/>
        </w:rPr>
        <w:t>406-09/25-01/1</w:t>
      </w:r>
      <w:r w:rsidRPr="00A67EFC">
        <w:rPr>
          <w:rFonts w:cstheme="minorHAnsi"/>
        </w:rPr>
        <w:t xml:space="preserve">, URBROJ: </w:t>
      </w:r>
      <w:r w:rsidR="00E178AA">
        <w:rPr>
          <w:rFonts w:cstheme="minorHAnsi"/>
        </w:rPr>
        <w:t>2182-12-1-02/25-1</w:t>
      </w:r>
      <w:r w:rsidRPr="00A67EFC">
        <w:rPr>
          <w:rFonts w:cstheme="minorHAnsi"/>
        </w:rPr>
        <w:t xml:space="preserve">) od </w:t>
      </w:r>
      <w:r w:rsidR="00E178AA">
        <w:rPr>
          <w:rFonts w:cstheme="minorHAnsi"/>
        </w:rPr>
        <w:t>11. prosinca 2025. godine</w:t>
      </w:r>
      <w:r>
        <w:rPr>
          <w:rFonts w:cstheme="minorHAnsi"/>
        </w:rPr>
        <w:t>.</w:t>
      </w:r>
    </w:p>
    <w:p w14:paraId="00D047D4" w14:textId="76051895" w:rsidR="00290737" w:rsidRPr="00A67EFC" w:rsidRDefault="00290737" w:rsidP="00290737">
      <w:pPr>
        <w:jc w:val="center"/>
        <w:rPr>
          <w:rFonts w:cstheme="minorHAnsi"/>
          <w:b/>
          <w:bCs/>
        </w:rPr>
      </w:pPr>
      <w:r>
        <w:rPr>
          <w:rFonts w:cstheme="minorHAnsi"/>
          <w:b/>
          <w:bCs/>
        </w:rPr>
        <w:t>Članak 2</w:t>
      </w:r>
      <w:r w:rsidR="00E178AA">
        <w:rPr>
          <w:rFonts w:cstheme="minorHAnsi"/>
          <w:b/>
          <w:bCs/>
        </w:rPr>
        <w:t>1</w:t>
      </w:r>
      <w:r>
        <w:rPr>
          <w:rFonts w:cstheme="minorHAnsi"/>
          <w:b/>
          <w:bCs/>
        </w:rPr>
        <w:t>.</w:t>
      </w:r>
    </w:p>
    <w:p w14:paraId="4FB26004" w14:textId="494E2C68" w:rsidR="00290737" w:rsidRPr="00A67EFC" w:rsidRDefault="00290737" w:rsidP="00290737">
      <w:pPr>
        <w:rPr>
          <w:rFonts w:cstheme="minorHAnsi"/>
        </w:rPr>
      </w:pPr>
      <w:r w:rsidRPr="00290737">
        <w:rPr>
          <w:rFonts w:cstheme="minorHAnsi"/>
        </w:rPr>
        <w:t>Postupci jednostavne nabave koji su započeli prije stupanja na snagu ovog Pravilnika, dovršit će se prema odredba propisa koji su bili na snazi do dana stupanja na snagu ovog Pravilnika</w:t>
      </w:r>
    </w:p>
    <w:p w14:paraId="072719D5" w14:textId="5FC9901B" w:rsidR="00FF491D" w:rsidRPr="00290737" w:rsidRDefault="00A67EFC" w:rsidP="00A67EFC">
      <w:pPr>
        <w:jc w:val="center"/>
        <w:rPr>
          <w:rFonts w:cstheme="minorHAnsi"/>
          <w:b/>
          <w:bCs/>
        </w:rPr>
      </w:pPr>
      <w:r w:rsidRPr="00290737">
        <w:rPr>
          <w:rFonts w:cstheme="minorHAnsi"/>
          <w:b/>
          <w:bCs/>
        </w:rPr>
        <w:t>Članak 2</w:t>
      </w:r>
      <w:r w:rsidR="00E178AA">
        <w:rPr>
          <w:rFonts w:cstheme="minorHAnsi"/>
          <w:b/>
          <w:bCs/>
        </w:rPr>
        <w:t>2</w:t>
      </w:r>
      <w:r w:rsidRPr="00290737">
        <w:rPr>
          <w:rFonts w:cstheme="minorHAnsi"/>
          <w:b/>
          <w:bCs/>
        </w:rPr>
        <w:t>.</w:t>
      </w:r>
    </w:p>
    <w:p w14:paraId="55C8083D" w14:textId="2DF189F5" w:rsidR="00BF1B72" w:rsidRDefault="00BF1B72" w:rsidP="008B1B4B">
      <w:pPr>
        <w:rPr>
          <w:rFonts w:cstheme="minorHAnsi"/>
        </w:rPr>
      </w:pPr>
      <w:r w:rsidRPr="008B1B4B">
        <w:rPr>
          <w:rFonts w:cstheme="minorHAnsi"/>
        </w:rPr>
        <w:t xml:space="preserve">Ovaj Pravilnik stupa na snagu osmoga dana od dana objave na mrežnoj stranici </w:t>
      </w:r>
      <w:r w:rsidR="00290737">
        <w:rPr>
          <w:rFonts w:cstheme="minorHAnsi"/>
        </w:rPr>
        <w:t>Naručitelja.</w:t>
      </w:r>
    </w:p>
    <w:p w14:paraId="5DB00040" w14:textId="77777777" w:rsidR="00290737" w:rsidRDefault="00290737" w:rsidP="008B1B4B">
      <w:pPr>
        <w:rPr>
          <w:rFonts w:cstheme="minorHAnsi"/>
        </w:rPr>
      </w:pPr>
    </w:p>
    <w:p w14:paraId="47AB9FD4" w14:textId="25026411" w:rsidR="00290737" w:rsidRDefault="00290737" w:rsidP="008B1B4B">
      <w:pPr>
        <w:rPr>
          <w:rFonts w:cstheme="minorHAnsi"/>
        </w:rPr>
      </w:pPr>
      <w:r>
        <w:rPr>
          <w:rFonts w:cstheme="minorHAnsi"/>
        </w:rPr>
        <w:t>KLASA:</w:t>
      </w:r>
    </w:p>
    <w:p w14:paraId="25D77023" w14:textId="30642CA9" w:rsidR="00290737" w:rsidRDefault="00290737" w:rsidP="008B1B4B">
      <w:pPr>
        <w:rPr>
          <w:rFonts w:cstheme="minorHAnsi"/>
        </w:rPr>
      </w:pPr>
      <w:r>
        <w:rPr>
          <w:rFonts w:cstheme="minorHAnsi"/>
        </w:rPr>
        <w:t>URBROJ:</w:t>
      </w:r>
    </w:p>
    <w:p w14:paraId="2B02A86B" w14:textId="77777777" w:rsidR="00290737" w:rsidRDefault="00290737" w:rsidP="008B1B4B">
      <w:pPr>
        <w:rPr>
          <w:rFonts w:cstheme="minorHAnsi"/>
        </w:rPr>
      </w:pPr>
    </w:p>
    <w:p w14:paraId="4CD52D64" w14:textId="77777777" w:rsidR="00290737" w:rsidRPr="008B1B4B" w:rsidRDefault="00290737" w:rsidP="008B1B4B">
      <w:pPr>
        <w:rPr>
          <w:rFonts w:cstheme="minorHAnsi"/>
        </w:rPr>
      </w:pPr>
    </w:p>
    <w:p w14:paraId="780B0681" w14:textId="5E6A5401" w:rsidR="00290737" w:rsidRPr="00290737" w:rsidRDefault="00290737" w:rsidP="00290737">
      <w:pPr>
        <w:jc w:val="right"/>
        <w:rPr>
          <w:rFonts w:cstheme="minorHAnsi"/>
        </w:rPr>
      </w:pPr>
      <w:r>
        <w:rPr>
          <w:rFonts w:cstheme="minorHAnsi"/>
        </w:rPr>
        <w:t>Predsjednica Upravnog vijeća</w:t>
      </w:r>
    </w:p>
    <w:p w14:paraId="6BB858A7" w14:textId="2824A404" w:rsidR="00290737" w:rsidRPr="00BF1B72" w:rsidRDefault="00C9329F" w:rsidP="00C9329F">
      <w:pPr>
        <w:pStyle w:val="Odlomakpopisa"/>
        <w:ind w:left="1080"/>
        <w:jc w:val="right"/>
        <w:rPr>
          <w:rFonts w:cstheme="minorHAnsi"/>
        </w:rPr>
      </w:pPr>
      <w:r>
        <w:rPr>
          <w:rFonts w:cstheme="minorHAnsi"/>
        </w:rPr>
        <w:t>Dragana Zeba</w:t>
      </w:r>
    </w:p>
    <w:sectPr w:rsidR="00290737" w:rsidRPr="00BF1B72" w:rsidSect="006756E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904C8"/>
    <w:multiLevelType w:val="hybridMultilevel"/>
    <w:tmpl w:val="7D943DC0"/>
    <w:lvl w:ilvl="0" w:tplc="9578C0C2">
      <w:start w:val="1"/>
      <w:numFmt w:val="decimal"/>
      <w:lvlText w:val="(%1)"/>
      <w:lvlJc w:val="left"/>
      <w:pPr>
        <w:ind w:left="1440" w:hanging="360"/>
      </w:pPr>
      <w:rPr>
        <w:rFonts w:hint="default"/>
      </w:rPr>
    </w:lvl>
    <w:lvl w:ilvl="1" w:tplc="041A0019" w:tentative="1">
      <w:start w:val="1"/>
      <w:numFmt w:val="lowerLetter"/>
      <w:lvlText w:val="%2."/>
      <w:lvlJc w:val="left"/>
      <w:pPr>
        <w:ind w:left="2160" w:hanging="360"/>
      </w:pPr>
    </w:lvl>
    <w:lvl w:ilvl="2" w:tplc="041A001B" w:tentative="1">
      <w:start w:val="1"/>
      <w:numFmt w:val="lowerRoman"/>
      <w:lvlText w:val="%3."/>
      <w:lvlJc w:val="right"/>
      <w:pPr>
        <w:ind w:left="2880" w:hanging="180"/>
      </w:pPr>
    </w:lvl>
    <w:lvl w:ilvl="3" w:tplc="041A000F" w:tentative="1">
      <w:start w:val="1"/>
      <w:numFmt w:val="decimal"/>
      <w:lvlText w:val="%4."/>
      <w:lvlJc w:val="left"/>
      <w:pPr>
        <w:ind w:left="3600" w:hanging="360"/>
      </w:pPr>
    </w:lvl>
    <w:lvl w:ilvl="4" w:tplc="041A0019" w:tentative="1">
      <w:start w:val="1"/>
      <w:numFmt w:val="lowerLetter"/>
      <w:lvlText w:val="%5."/>
      <w:lvlJc w:val="left"/>
      <w:pPr>
        <w:ind w:left="4320" w:hanging="360"/>
      </w:pPr>
    </w:lvl>
    <w:lvl w:ilvl="5" w:tplc="041A001B" w:tentative="1">
      <w:start w:val="1"/>
      <w:numFmt w:val="lowerRoman"/>
      <w:lvlText w:val="%6."/>
      <w:lvlJc w:val="right"/>
      <w:pPr>
        <w:ind w:left="5040" w:hanging="180"/>
      </w:pPr>
    </w:lvl>
    <w:lvl w:ilvl="6" w:tplc="041A000F" w:tentative="1">
      <w:start w:val="1"/>
      <w:numFmt w:val="decimal"/>
      <w:lvlText w:val="%7."/>
      <w:lvlJc w:val="left"/>
      <w:pPr>
        <w:ind w:left="5760" w:hanging="360"/>
      </w:pPr>
    </w:lvl>
    <w:lvl w:ilvl="7" w:tplc="041A0019" w:tentative="1">
      <w:start w:val="1"/>
      <w:numFmt w:val="lowerLetter"/>
      <w:lvlText w:val="%8."/>
      <w:lvlJc w:val="left"/>
      <w:pPr>
        <w:ind w:left="6480" w:hanging="360"/>
      </w:pPr>
    </w:lvl>
    <w:lvl w:ilvl="8" w:tplc="041A001B" w:tentative="1">
      <w:start w:val="1"/>
      <w:numFmt w:val="lowerRoman"/>
      <w:lvlText w:val="%9."/>
      <w:lvlJc w:val="right"/>
      <w:pPr>
        <w:ind w:left="7200" w:hanging="180"/>
      </w:pPr>
    </w:lvl>
  </w:abstractNum>
  <w:abstractNum w:abstractNumId="1" w15:restartNumberingAfterBreak="0">
    <w:nsid w:val="05930ED8"/>
    <w:multiLevelType w:val="hybridMultilevel"/>
    <w:tmpl w:val="651AF190"/>
    <w:lvl w:ilvl="0" w:tplc="041A0001">
      <w:start w:val="1"/>
      <w:numFmt w:val="bullet"/>
      <w:lvlText w:val=""/>
      <w:lvlJc w:val="left"/>
      <w:pPr>
        <w:ind w:left="720" w:hanging="360"/>
      </w:pPr>
      <w:rPr>
        <w:rFonts w:ascii="Symbol" w:hAnsi="Symbol"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abstractNum w:abstractNumId="2" w15:restartNumberingAfterBreak="0">
    <w:nsid w:val="063F5B28"/>
    <w:multiLevelType w:val="hybridMultilevel"/>
    <w:tmpl w:val="7BC6B7C6"/>
    <w:lvl w:ilvl="0" w:tplc="B428ED3A">
      <w:start w:val="1"/>
      <w:numFmt w:val="decimal"/>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3" w15:restartNumberingAfterBreak="0">
    <w:nsid w:val="0C566BB7"/>
    <w:multiLevelType w:val="hybridMultilevel"/>
    <w:tmpl w:val="1F9E46B6"/>
    <w:lvl w:ilvl="0" w:tplc="041A000F">
      <w:start w:val="1"/>
      <w:numFmt w:val="decimal"/>
      <w:lvlText w:val="%1."/>
      <w:lvlJc w:val="left"/>
      <w:pPr>
        <w:ind w:left="720" w:hanging="360"/>
      </w:pPr>
      <w:rPr>
        <w:rFonts w:hint="default"/>
        <w:b w:val="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15:restartNumberingAfterBreak="0">
    <w:nsid w:val="0D995DB2"/>
    <w:multiLevelType w:val="hybridMultilevel"/>
    <w:tmpl w:val="7F8C89A0"/>
    <w:lvl w:ilvl="0" w:tplc="37842302">
      <w:start w:val="1"/>
      <w:numFmt w:val="decimal"/>
      <w:lvlText w:val="(%1)"/>
      <w:lvlJc w:val="left"/>
      <w:pPr>
        <w:ind w:left="1455" w:hanging="375"/>
      </w:pPr>
      <w:rPr>
        <w:rFonts w:hint="default"/>
      </w:rPr>
    </w:lvl>
    <w:lvl w:ilvl="1" w:tplc="041A0019" w:tentative="1">
      <w:start w:val="1"/>
      <w:numFmt w:val="lowerLetter"/>
      <w:lvlText w:val="%2."/>
      <w:lvlJc w:val="left"/>
      <w:pPr>
        <w:ind w:left="2160" w:hanging="360"/>
      </w:pPr>
    </w:lvl>
    <w:lvl w:ilvl="2" w:tplc="041A001B" w:tentative="1">
      <w:start w:val="1"/>
      <w:numFmt w:val="lowerRoman"/>
      <w:lvlText w:val="%3."/>
      <w:lvlJc w:val="right"/>
      <w:pPr>
        <w:ind w:left="2880" w:hanging="180"/>
      </w:pPr>
    </w:lvl>
    <w:lvl w:ilvl="3" w:tplc="041A000F" w:tentative="1">
      <w:start w:val="1"/>
      <w:numFmt w:val="decimal"/>
      <w:lvlText w:val="%4."/>
      <w:lvlJc w:val="left"/>
      <w:pPr>
        <w:ind w:left="3600" w:hanging="360"/>
      </w:pPr>
    </w:lvl>
    <w:lvl w:ilvl="4" w:tplc="041A0019" w:tentative="1">
      <w:start w:val="1"/>
      <w:numFmt w:val="lowerLetter"/>
      <w:lvlText w:val="%5."/>
      <w:lvlJc w:val="left"/>
      <w:pPr>
        <w:ind w:left="4320" w:hanging="360"/>
      </w:pPr>
    </w:lvl>
    <w:lvl w:ilvl="5" w:tplc="041A001B" w:tentative="1">
      <w:start w:val="1"/>
      <w:numFmt w:val="lowerRoman"/>
      <w:lvlText w:val="%6."/>
      <w:lvlJc w:val="right"/>
      <w:pPr>
        <w:ind w:left="5040" w:hanging="180"/>
      </w:pPr>
    </w:lvl>
    <w:lvl w:ilvl="6" w:tplc="041A000F" w:tentative="1">
      <w:start w:val="1"/>
      <w:numFmt w:val="decimal"/>
      <w:lvlText w:val="%7."/>
      <w:lvlJc w:val="left"/>
      <w:pPr>
        <w:ind w:left="5760" w:hanging="360"/>
      </w:pPr>
    </w:lvl>
    <w:lvl w:ilvl="7" w:tplc="041A0019" w:tentative="1">
      <w:start w:val="1"/>
      <w:numFmt w:val="lowerLetter"/>
      <w:lvlText w:val="%8."/>
      <w:lvlJc w:val="left"/>
      <w:pPr>
        <w:ind w:left="6480" w:hanging="360"/>
      </w:pPr>
    </w:lvl>
    <w:lvl w:ilvl="8" w:tplc="041A001B" w:tentative="1">
      <w:start w:val="1"/>
      <w:numFmt w:val="lowerRoman"/>
      <w:lvlText w:val="%9."/>
      <w:lvlJc w:val="right"/>
      <w:pPr>
        <w:ind w:left="7200" w:hanging="180"/>
      </w:pPr>
    </w:lvl>
  </w:abstractNum>
  <w:abstractNum w:abstractNumId="5" w15:restartNumberingAfterBreak="0">
    <w:nsid w:val="0DA34B04"/>
    <w:multiLevelType w:val="hybridMultilevel"/>
    <w:tmpl w:val="119CFFAA"/>
    <w:lvl w:ilvl="0" w:tplc="3E9EC788">
      <w:start w:val="1"/>
      <w:numFmt w:val="decimal"/>
      <w:lvlText w:val="(%1)"/>
      <w:lvlJc w:val="left"/>
      <w:pPr>
        <w:ind w:left="720" w:hanging="360"/>
      </w:pPr>
      <w:rPr>
        <w:rFonts w:hint="default"/>
        <w:b w:val="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 w15:restartNumberingAfterBreak="0">
    <w:nsid w:val="13BA0A2B"/>
    <w:multiLevelType w:val="hybridMultilevel"/>
    <w:tmpl w:val="9C88B46E"/>
    <w:lvl w:ilvl="0" w:tplc="041299CC">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 w15:restartNumberingAfterBreak="0">
    <w:nsid w:val="166A057A"/>
    <w:multiLevelType w:val="hybridMultilevel"/>
    <w:tmpl w:val="F5CAD8A0"/>
    <w:lvl w:ilvl="0" w:tplc="BF9405FC">
      <w:start w:val="1"/>
      <w:numFmt w:val="upperRoman"/>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 w15:restartNumberingAfterBreak="0">
    <w:nsid w:val="17170CF9"/>
    <w:multiLevelType w:val="hybridMultilevel"/>
    <w:tmpl w:val="B0D67834"/>
    <w:lvl w:ilvl="0" w:tplc="FB3EFB7E">
      <w:start w:val="1"/>
      <w:numFmt w:val="decimal"/>
      <w:lvlText w:val="(%1)"/>
      <w:lvlJc w:val="left"/>
      <w:pPr>
        <w:ind w:left="1440" w:hanging="360"/>
      </w:pPr>
      <w:rPr>
        <w:rFonts w:hint="default"/>
        <w:b w:val="0"/>
        <w:u w:val="none"/>
      </w:rPr>
    </w:lvl>
    <w:lvl w:ilvl="1" w:tplc="041A0019" w:tentative="1">
      <w:start w:val="1"/>
      <w:numFmt w:val="lowerLetter"/>
      <w:lvlText w:val="%2."/>
      <w:lvlJc w:val="left"/>
      <w:pPr>
        <w:ind w:left="2160" w:hanging="360"/>
      </w:pPr>
    </w:lvl>
    <w:lvl w:ilvl="2" w:tplc="041A001B" w:tentative="1">
      <w:start w:val="1"/>
      <w:numFmt w:val="lowerRoman"/>
      <w:lvlText w:val="%3."/>
      <w:lvlJc w:val="right"/>
      <w:pPr>
        <w:ind w:left="2880" w:hanging="180"/>
      </w:pPr>
    </w:lvl>
    <w:lvl w:ilvl="3" w:tplc="041A000F" w:tentative="1">
      <w:start w:val="1"/>
      <w:numFmt w:val="decimal"/>
      <w:lvlText w:val="%4."/>
      <w:lvlJc w:val="left"/>
      <w:pPr>
        <w:ind w:left="3600" w:hanging="360"/>
      </w:pPr>
    </w:lvl>
    <w:lvl w:ilvl="4" w:tplc="041A0019" w:tentative="1">
      <w:start w:val="1"/>
      <w:numFmt w:val="lowerLetter"/>
      <w:lvlText w:val="%5."/>
      <w:lvlJc w:val="left"/>
      <w:pPr>
        <w:ind w:left="4320" w:hanging="360"/>
      </w:pPr>
    </w:lvl>
    <w:lvl w:ilvl="5" w:tplc="041A001B" w:tentative="1">
      <w:start w:val="1"/>
      <w:numFmt w:val="lowerRoman"/>
      <w:lvlText w:val="%6."/>
      <w:lvlJc w:val="right"/>
      <w:pPr>
        <w:ind w:left="5040" w:hanging="180"/>
      </w:pPr>
    </w:lvl>
    <w:lvl w:ilvl="6" w:tplc="041A000F" w:tentative="1">
      <w:start w:val="1"/>
      <w:numFmt w:val="decimal"/>
      <w:lvlText w:val="%7."/>
      <w:lvlJc w:val="left"/>
      <w:pPr>
        <w:ind w:left="5760" w:hanging="360"/>
      </w:pPr>
    </w:lvl>
    <w:lvl w:ilvl="7" w:tplc="041A0019" w:tentative="1">
      <w:start w:val="1"/>
      <w:numFmt w:val="lowerLetter"/>
      <w:lvlText w:val="%8."/>
      <w:lvlJc w:val="left"/>
      <w:pPr>
        <w:ind w:left="6480" w:hanging="360"/>
      </w:pPr>
    </w:lvl>
    <w:lvl w:ilvl="8" w:tplc="041A001B" w:tentative="1">
      <w:start w:val="1"/>
      <w:numFmt w:val="lowerRoman"/>
      <w:lvlText w:val="%9."/>
      <w:lvlJc w:val="right"/>
      <w:pPr>
        <w:ind w:left="7200" w:hanging="180"/>
      </w:pPr>
    </w:lvl>
  </w:abstractNum>
  <w:abstractNum w:abstractNumId="9" w15:restartNumberingAfterBreak="0">
    <w:nsid w:val="183D1B3C"/>
    <w:multiLevelType w:val="hybridMultilevel"/>
    <w:tmpl w:val="EC6CB3BA"/>
    <w:lvl w:ilvl="0" w:tplc="7070F412">
      <w:start w:val="1"/>
      <w:numFmt w:val="decimal"/>
      <w:lvlText w:val="(%1)"/>
      <w:lvlJc w:val="left"/>
      <w:pPr>
        <w:ind w:left="720" w:hanging="360"/>
      </w:pPr>
      <w:rPr>
        <w:rFonts w:asciiTheme="minorHAnsi" w:eastAsiaTheme="minorHAnsi" w:hAnsiTheme="minorHAnsi" w:cstheme="minorBidi"/>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188730EA"/>
    <w:multiLevelType w:val="hybridMultilevel"/>
    <w:tmpl w:val="44583DC0"/>
    <w:lvl w:ilvl="0" w:tplc="525C2700">
      <w:start w:val="4"/>
      <w:numFmt w:val="upperRoman"/>
      <w:lvlText w:val="%1."/>
      <w:lvlJc w:val="left"/>
      <w:pPr>
        <w:ind w:left="1080" w:hanging="720"/>
      </w:pPr>
      <w:rPr>
        <w:rFonts w:hint="default"/>
        <w:b/>
        <w:bCs/>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1" w15:restartNumberingAfterBreak="0">
    <w:nsid w:val="1A7533D1"/>
    <w:multiLevelType w:val="hybridMultilevel"/>
    <w:tmpl w:val="2244DEBE"/>
    <w:lvl w:ilvl="0" w:tplc="041A0017">
      <w:start w:val="1"/>
      <w:numFmt w:val="lowerLetter"/>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2" w15:restartNumberingAfterBreak="0">
    <w:nsid w:val="1B0B23FF"/>
    <w:multiLevelType w:val="hybridMultilevel"/>
    <w:tmpl w:val="EDE4D23C"/>
    <w:lvl w:ilvl="0" w:tplc="65CCBB46">
      <w:start w:val="1"/>
      <w:numFmt w:val="decimal"/>
      <w:lvlText w:val="(%1)"/>
      <w:lvlJc w:val="left"/>
      <w:pPr>
        <w:ind w:left="1800" w:hanging="360"/>
      </w:pPr>
      <w:rPr>
        <w:rFonts w:hint="default"/>
      </w:rPr>
    </w:lvl>
    <w:lvl w:ilvl="1" w:tplc="041A0019" w:tentative="1">
      <w:start w:val="1"/>
      <w:numFmt w:val="lowerLetter"/>
      <w:lvlText w:val="%2."/>
      <w:lvlJc w:val="left"/>
      <w:pPr>
        <w:ind w:left="2520" w:hanging="360"/>
      </w:pPr>
    </w:lvl>
    <w:lvl w:ilvl="2" w:tplc="041A001B" w:tentative="1">
      <w:start w:val="1"/>
      <w:numFmt w:val="lowerRoman"/>
      <w:lvlText w:val="%3."/>
      <w:lvlJc w:val="right"/>
      <w:pPr>
        <w:ind w:left="3240" w:hanging="180"/>
      </w:pPr>
    </w:lvl>
    <w:lvl w:ilvl="3" w:tplc="041A000F" w:tentative="1">
      <w:start w:val="1"/>
      <w:numFmt w:val="decimal"/>
      <w:lvlText w:val="%4."/>
      <w:lvlJc w:val="left"/>
      <w:pPr>
        <w:ind w:left="3960" w:hanging="360"/>
      </w:pPr>
    </w:lvl>
    <w:lvl w:ilvl="4" w:tplc="041A0019" w:tentative="1">
      <w:start w:val="1"/>
      <w:numFmt w:val="lowerLetter"/>
      <w:lvlText w:val="%5."/>
      <w:lvlJc w:val="left"/>
      <w:pPr>
        <w:ind w:left="4680" w:hanging="360"/>
      </w:pPr>
    </w:lvl>
    <w:lvl w:ilvl="5" w:tplc="041A001B" w:tentative="1">
      <w:start w:val="1"/>
      <w:numFmt w:val="lowerRoman"/>
      <w:lvlText w:val="%6."/>
      <w:lvlJc w:val="right"/>
      <w:pPr>
        <w:ind w:left="5400" w:hanging="180"/>
      </w:pPr>
    </w:lvl>
    <w:lvl w:ilvl="6" w:tplc="041A000F" w:tentative="1">
      <w:start w:val="1"/>
      <w:numFmt w:val="decimal"/>
      <w:lvlText w:val="%7."/>
      <w:lvlJc w:val="left"/>
      <w:pPr>
        <w:ind w:left="6120" w:hanging="360"/>
      </w:pPr>
    </w:lvl>
    <w:lvl w:ilvl="7" w:tplc="041A0019" w:tentative="1">
      <w:start w:val="1"/>
      <w:numFmt w:val="lowerLetter"/>
      <w:lvlText w:val="%8."/>
      <w:lvlJc w:val="left"/>
      <w:pPr>
        <w:ind w:left="6840" w:hanging="360"/>
      </w:pPr>
    </w:lvl>
    <w:lvl w:ilvl="8" w:tplc="041A001B" w:tentative="1">
      <w:start w:val="1"/>
      <w:numFmt w:val="lowerRoman"/>
      <w:lvlText w:val="%9."/>
      <w:lvlJc w:val="right"/>
      <w:pPr>
        <w:ind w:left="7560" w:hanging="180"/>
      </w:pPr>
    </w:lvl>
  </w:abstractNum>
  <w:abstractNum w:abstractNumId="13" w15:restartNumberingAfterBreak="0">
    <w:nsid w:val="1C41311C"/>
    <w:multiLevelType w:val="hybridMultilevel"/>
    <w:tmpl w:val="97646300"/>
    <w:lvl w:ilvl="0" w:tplc="311A07C0">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4" w15:restartNumberingAfterBreak="0">
    <w:nsid w:val="1C772768"/>
    <w:multiLevelType w:val="hybridMultilevel"/>
    <w:tmpl w:val="E47E3B90"/>
    <w:lvl w:ilvl="0" w:tplc="4A4EE7D2">
      <w:start w:val="1"/>
      <w:numFmt w:val="decimal"/>
      <w:lvlText w:val="(%1)"/>
      <w:lvlJc w:val="left"/>
      <w:pPr>
        <w:ind w:left="1440" w:hanging="360"/>
      </w:pPr>
      <w:rPr>
        <w:rFonts w:hint="default"/>
      </w:rPr>
    </w:lvl>
    <w:lvl w:ilvl="1" w:tplc="041A0019" w:tentative="1">
      <w:start w:val="1"/>
      <w:numFmt w:val="lowerLetter"/>
      <w:lvlText w:val="%2."/>
      <w:lvlJc w:val="left"/>
      <w:pPr>
        <w:ind w:left="2160" w:hanging="360"/>
      </w:pPr>
    </w:lvl>
    <w:lvl w:ilvl="2" w:tplc="041A001B" w:tentative="1">
      <w:start w:val="1"/>
      <w:numFmt w:val="lowerRoman"/>
      <w:lvlText w:val="%3."/>
      <w:lvlJc w:val="right"/>
      <w:pPr>
        <w:ind w:left="2880" w:hanging="180"/>
      </w:pPr>
    </w:lvl>
    <w:lvl w:ilvl="3" w:tplc="041A000F" w:tentative="1">
      <w:start w:val="1"/>
      <w:numFmt w:val="decimal"/>
      <w:lvlText w:val="%4."/>
      <w:lvlJc w:val="left"/>
      <w:pPr>
        <w:ind w:left="3600" w:hanging="360"/>
      </w:pPr>
    </w:lvl>
    <w:lvl w:ilvl="4" w:tplc="041A0019" w:tentative="1">
      <w:start w:val="1"/>
      <w:numFmt w:val="lowerLetter"/>
      <w:lvlText w:val="%5."/>
      <w:lvlJc w:val="left"/>
      <w:pPr>
        <w:ind w:left="4320" w:hanging="360"/>
      </w:pPr>
    </w:lvl>
    <w:lvl w:ilvl="5" w:tplc="041A001B" w:tentative="1">
      <w:start w:val="1"/>
      <w:numFmt w:val="lowerRoman"/>
      <w:lvlText w:val="%6."/>
      <w:lvlJc w:val="right"/>
      <w:pPr>
        <w:ind w:left="5040" w:hanging="180"/>
      </w:pPr>
    </w:lvl>
    <w:lvl w:ilvl="6" w:tplc="041A000F" w:tentative="1">
      <w:start w:val="1"/>
      <w:numFmt w:val="decimal"/>
      <w:lvlText w:val="%7."/>
      <w:lvlJc w:val="left"/>
      <w:pPr>
        <w:ind w:left="5760" w:hanging="360"/>
      </w:pPr>
    </w:lvl>
    <w:lvl w:ilvl="7" w:tplc="041A0019" w:tentative="1">
      <w:start w:val="1"/>
      <w:numFmt w:val="lowerLetter"/>
      <w:lvlText w:val="%8."/>
      <w:lvlJc w:val="left"/>
      <w:pPr>
        <w:ind w:left="6480" w:hanging="360"/>
      </w:pPr>
    </w:lvl>
    <w:lvl w:ilvl="8" w:tplc="041A001B" w:tentative="1">
      <w:start w:val="1"/>
      <w:numFmt w:val="lowerRoman"/>
      <w:lvlText w:val="%9."/>
      <w:lvlJc w:val="right"/>
      <w:pPr>
        <w:ind w:left="7200" w:hanging="180"/>
      </w:pPr>
    </w:lvl>
  </w:abstractNum>
  <w:abstractNum w:abstractNumId="15" w15:restartNumberingAfterBreak="0">
    <w:nsid w:val="1DA87823"/>
    <w:multiLevelType w:val="hybridMultilevel"/>
    <w:tmpl w:val="396070E8"/>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6" w15:restartNumberingAfterBreak="0">
    <w:nsid w:val="1E282CB5"/>
    <w:multiLevelType w:val="hybridMultilevel"/>
    <w:tmpl w:val="3E12AAA6"/>
    <w:lvl w:ilvl="0" w:tplc="C52A93A8">
      <w:start w:val="1"/>
      <w:numFmt w:val="decimal"/>
      <w:lvlText w:val="%1."/>
      <w:lvlJc w:val="left"/>
      <w:pPr>
        <w:ind w:left="1800" w:hanging="360"/>
      </w:pPr>
      <w:rPr>
        <w:rFonts w:hint="default"/>
      </w:rPr>
    </w:lvl>
    <w:lvl w:ilvl="1" w:tplc="041A0019" w:tentative="1">
      <w:start w:val="1"/>
      <w:numFmt w:val="lowerLetter"/>
      <w:lvlText w:val="%2."/>
      <w:lvlJc w:val="left"/>
      <w:pPr>
        <w:ind w:left="2520" w:hanging="360"/>
      </w:pPr>
    </w:lvl>
    <w:lvl w:ilvl="2" w:tplc="041A001B" w:tentative="1">
      <w:start w:val="1"/>
      <w:numFmt w:val="lowerRoman"/>
      <w:lvlText w:val="%3."/>
      <w:lvlJc w:val="right"/>
      <w:pPr>
        <w:ind w:left="3240" w:hanging="180"/>
      </w:pPr>
    </w:lvl>
    <w:lvl w:ilvl="3" w:tplc="041A000F" w:tentative="1">
      <w:start w:val="1"/>
      <w:numFmt w:val="decimal"/>
      <w:lvlText w:val="%4."/>
      <w:lvlJc w:val="left"/>
      <w:pPr>
        <w:ind w:left="3960" w:hanging="360"/>
      </w:pPr>
    </w:lvl>
    <w:lvl w:ilvl="4" w:tplc="041A0019" w:tentative="1">
      <w:start w:val="1"/>
      <w:numFmt w:val="lowerLetter"/>
      <w:lvlText w:val="%5."/>
      <w:lvlJc w:val="left"/>
      <w:pPr>
        <w:ind w:left="4680" w:hanging="360"/>
      </w:pPr>
    </w:lvl>
    <w:lvl w:ilvl="5" w:tplc="041A001B" w:tentative="1">
      <w:start w:val="1"/>
      <w:numFmt w:val="lowerRoman"/>
      <w:lvlText w:val="%6."/>
      <w:lvlJc w:val="right"/>
      <w:pPr>
        <w:ind w:left="5400" w:hanging="180"/>
      </w:pPr>
    </w:lvl>
    <w:lvl w:ilvl="6" w:tplc="041A000F" w:tentative="1">
      <w:start w:val="1"/>
      <w:numFmt w:val="decimal"/>
      <w:lvlText w:val="%7."/>
      <w:lvlJc w:val="left"/>
      <w:pPr>
        <w:ind w:left="6120" w:hanging="360"/>
      </w:pPr>
    </w:lvl>
    <w:lvl w:ilvl="7" w:tplc="041A0019" w:tentative="1">
      <w:start w:val="1"/>
      <w:numFmt w:val="lowerLetter"/>
      <w:lvlText w:val="%8."/>
      <w:lvlJc w:val="left"/>
      <w:pPr>
        <w:ind w:left="6840" w:hanging="360"/>
      </w:pPr>
    </w:lvl>
    <w:lvl w:ilvl="8" w:tplc="041A001B" w:tentative="1">
      <w:start w:val="1"/>
      <w:numFmt w:val="lowerRoman"/>
      <w:lvlText w:val="%9."/>
      <w:lvlJc w:val="right"/>
      <w:pPr>
        <w:ind w:left="7560" w:hanging="180"/>
      </w:pPr>
    </w:lvl>
  </w:abstractNum>
  <w:abstractNum w:abstractNumId="17" w15:restartNumberingAfterBreak="0">
    <w:nsid w:val="1E543B1F"/>
    <w:multiLevelType w:val="hybridMultilevel"/>
    <w:tmpl w:val="AEA0D27A"/>
    <w:lvl w:ilvl="0" w:tplc="E0EA2604">
      <w:start w:val="1"/>
      <w:numFmt w:val="decimal"/>
      <w:lvlText w:val="(%1)"/>
      <w:lvlJc w:val="left"/>
      <w:pPr>
        <w:ind w:left="1440" w:hanging="360"/>
      </w:pPr>
      <w:rPr>
        <w:rFonts w:hint="default"/>
      </w:rPr>
    </w:lvl>
    <w:lvl w:ilvl="1" w:tplc="041A0019" w:tentative="1">
      <w:start w:val="1"/>
      <w:numFmt w:val="lowerLetter"/>
      <w:lvlText w:val="%2."/>
      <w:lvlJc w:val="left"/>
      <w:pPr>
        <w:ind w:left="2160" w:hanging="360"/>
      </w:pPr>
    </w:lvl>
    <w:lvl w:ilvl="2" w:tplc="041A001B" w:tentative="1">
      <w:start w:val="1"/>
      <w:numFmt w:val="lowerRoman"/>
      <w:lvlText w:val="%3."/>
      <w:lvlJc w:val="right"/>
      <w:pPr>
        <w:ind w:left="2880" w:hanging="180"/>
      </w:pPr>
    </w:lvl>
    <w:lvl w:ilvl="3" w:tplc="041A000F" w:tentative="1">
      <w:start w:val="1"/>
      <w:numFmt w:val="decimal"/>
      <w:lvlText w:val="%4."/>
      <w:lvlJc w:val="left"/>
      <w:pPr>
        <w:ind w:left="3600" w:hanging="360"/>
      </w:pPr>
    </w:lvl>
    <w:lvl w:ilvl="4" w:tplc="041A0019" w:tentative="1">
      <w:start w:val="1"/>
      <w:numFmt w:val="lowerLetter"/>
      <w:lvlText w:val="%5."/>
      <w:lvlJc w:val="left"/>
      <w:pPr>
        <w:ind w:left="4320" w:hanging="360"/>
      </w:pPr>
    </w:lvl>
    <w:lvl w:ilvl="5" w:tplc="041A001B" w:tentative="1">
      <w:start w:val="1"/>
      <w:numFmt w:val="lowerRoman"/>
      <w:lvlText w:val="%6."/>
      <w:lvlJc w:val="right"/>
      <w:pPr>
        <w:ind w:left="5040" w:hanging="180"/>
      </w:pPr>
    </w:lvl>
    <w:lvl w:ilvl="6" w:tplc="041A000F" w:tentative="1">
      <w:start w:val="1"/>
      <w:numFmt w:val="decimal"/>
      <w:lvlText w:val="%7."/>
      <w:lvlJc w:val="left"/>
      <w:pPr>
        <w:ind w:left="5760" w:hanging="360"/>
      </w:pPr>
    </w:lvl>
    <w:lvl w:ilvl="7" w:tplc="041A0019" w:tentative="1">
      <w:start w:val="1"/>
      <w:numFmt w:val="lowerLetter"/>
      <w:lvlText w:val="%8."/>
      <w:lvlJc w:val="left"/>
      <w:pPr>
        <w:ind w:left="6480" w:hanging="360"/>
      </w:pPr>
    </w:lvl>
    <w:lvl w:ilvl="8" w:tplc="041A001B" w:tentative="1">
      <w:start w:val="1"/>
      <w:numFmt w:val="lowerRoman"/>
      <w:lvlText w:val="%9."/>
      <w:lvlJc w:val="right"/>
      <w:pPr>
        <w:ind w:left="7200" w:hanging="180"/>
      </w:pPr>
    </w:lvl>
  </w:abstractNum>
  <w:abstractNum w:abstractNumId="18" w15:restartNumberingAfterBreak="0">
    <w:nsid w:val="214805D0"/>
    <w:multiLevelType w:val="hybridMultilevel"/>
    <w:tmpl w:val="901C0E8A"/>
    <w:lvl w:ilvl="0" w:tplc="D572206E">
      <w:start w:val="8"/>
      <w:numFmt w:val="upperRoman"/>
      <w:lvlText w:val="%1."/>
      <w:lvlJc w:val="left"/>
      <w:pPr>
        <w:ind w:left="1080" w:hanging="720"/>
      </w:pPr>
      <w:rPr>
        <w:rFonts w:hint="default"/>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9" w15:restartNumberingAfterBreak="0">
    <w:nsid w:val="229975DE"/>
    <w:multiLevelType w:val="hybridMultilevel"/>
    <w:tmpl w:val="8D1CEBDA"/>
    <w:lvl w:ilvl="0" w:tplc="1B8ADE8E">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0" w15:restartNumberingAfterBreak="0">
    <w:nsid w:val="23EF3F8C"/>
    <w:multiLevelType w:val="hybridMultilevel"/>
    <w:tmpl w:val="47D04756"/>
    <w:lvl w:ilvl="0" w:tplc="5532C8D0">
      <w:start w:val="1"/>
      <w:numFmt w:val="decimal"/>
      <w:lvlText w:val="(%1)"/>
      <w:lvlJc w:val="left"/>
      <w:pPr>
        <w:ind w:left="1068" w:hanging="360"/>
      </w:pPr>
      <w:rPr>
        <w:rFonts w:hint="default"/>
      </w:rPr>
    </w:lvl>
    <w:lvl w:ilvl="1" w:tplc="041A0019" w:tentative="1">
      <w:start w:val="1"/>
      <w:numFmt w:val="lowerLetter"/>
      <w:lvlText w:val="%2."/>
      <w:lvlJc w:val="left"/>
      <w:pPr>
        <w:ind w:left="1788" w:hanging="360"/>
      </w:pPr>
    </w:lvl>
    <w:lvl w:ilvl="2" w:tplc="041A001B" w:tentative="1">
      <w:start w:val="1"/>
      <w:numFmt w:val="lowerRoman"/>
      <w:lvlText w:val="%3."/>
      <w:lvlJc w:val="right"/>
      <w:pPr>
        <w:ind w:left="2508" w:hanging="180"/>
      </w:pPr>
    </w:lvl>
    <w:lvl w:ilvl="3" w:tplc="041A000F" w:tentative="1">
      <w:start w:val="1"/>
      <w:numFmt w:val="decimal"/>
      <w:lvlText w:val="%4."/>
      <w:lvlJc w:val="left"/>
      <w:pPr>
        <w:ind w:left="3228" w:hanging="360"/>
      </w:pPr>
    </w:lvl>
    <w:lvl w:ilvl="4" w:tplc="041A0019" w:tentative="1">
      <w:start w:val="1"/>
      <w:numFmt w:val="lowerLetter"/>
      <w:lvlText w:val="%5."/>
      <w:lvlJc w:val="left"/>
      <w:pPr>
        <w:ind w:left="3948" w:hanging="360"/>
      </w:pPr>
    </w:lvl>
    <w:lvl w:ilvl="5" w:tplc="041A001B" w:tentative="1">
      <w:start w:val="1"/>
      <w:numFmt w:val="lowerRoman"/>
      <w:lvlText w:val="%6."/>
      <w:lvlJc w:val="right"/>
      <w:pPr>
        <w:ind w:left="4668" w:hanging="180"/>
      </w:pPr>
    </w:lvl>
    <w:lvl w:ilvl="6" w:tplc="041A000F" w:tentative="1">
      <w:start w:val="1"/>
      <w:numFmt w:val="decimal"/>
      <w:lvlText w:val="%7."/>
      <w:lvlJc w:val="left"/>
      <w:pPr>
        <w:ind w:left="5388" w:hanging="360"/>
      </w:pPr>
    </w:lvl>
    <w:lvl w:ilvl="7" w:tplc="041A0019" w:tentative="1">
      <w:start w:val="1"/>
      <w:numFmt w:val="lowerLetter"/>
      <w:lvlText w:val="%8."/>
      <w:lvlJc w:val="left"/>
      <w:pPr>
        <w:ind w:left="6108" w:hanging="360"/>
      </w:pPr>
    </w:lvl>
    <w:lvl w:ilvl="8" w:tplc="041A001B" w:tentative="1">
      <w:start w:val="1"/>
      <w:numFmt w:val="lowerRoman"/>
      <w:lvlText w:val="%9."/>
      <w:lvlJc w:val="right"/>
      <w:pPr>
        <w:ind w:left="6828" w:hanging="180"/>
      </w:pPr>
    </w:lvl>
  </w:abstractNum>
  <w:abstractNum w:abstractNumId="21" w15:restartNumberingAfterBreak="0">
    <w:nsid w:val="278711D8"/>
    <w:multiLevelType w:val="hybridMultilevel"/>
    <w:tmpl w:val="181E89D6"/>
    <w:lvl w:ilvl="0" w:tplc="7A08F614">
      <w:start w:val="1"/>
      <w:numFmt w:val="upperRoman"/>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2" w15:restartNumberingAfterBreak="0">
    <w:nsid w:val="283A696B"/>
    <w:multiLevelType w:val="hybridMultilevel"/>
    <w:tmpl w:val="34D408D0"/>
    <w:lvl w:ilvl="0" w:tplc="6B785A22">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3" w15:restartNumberingAfterBreak="0">
    <w:nsid w:val="308C1597"/>
    <w:multiLevelType w:val="hybridMultilevel"/>
    <w:tmpl w:val="AFB2B2A4"/>
    <w:lvl w:ilvl="0" w:tplc="3E9EC788">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4" w15:restartNumberingAfterBreak="0">
    <w:nsid w:val="320A783D"/>
    <w:multiLevelType w:val="hybridMultilevel"/>
    <w:tmpl w:val="4B428A14"/>
    <w:lvl w:ilvl="0" w:tplc="C3B221F8">
      <w:start w:val="1"/>
      <w:numFmt w:val="lowerLetter"/>
      <w:lvlText w:val="%1)"/>
      <w:lvlJc w:val="left"/>
      <w:pPr>
        <w:ind w:left="1440" w:hanging="360"/>
      </w:pPr>
      <w:rPr>
        <w:rFonts w:asciiTheme="minorHAnsi" w:eastAsiaTheme="minorHAnsi" w:hAnsiTheme="minorHAnsi" w:cstheme="minorBidi"/>
      </w:rPr>
    </w:lvl>
    <w:lvl w:ilvl="1" w:tplc="041A0019" w:tentative="1">
      <w:start w:val="1"/>
      <w:numFmt w:val="lowerLetter"/>
      <w:lvlText w:val="%2."/>
      <w:lvlJc w:val="left"/>
      <w:pPr>
        <w:ind w:left="2160" w:hanging="360"/>
      </w:pPr>
    </w:lvl>
    <w:lvl w:ilvl="2" w:tplc="041A001B" w:tentative="1">
      <w:start w:val="1"/>
      <w:numFmt w:val="lowerRoman"/>
      <w:lvlText w:val="%3."/>
      <w:lvlJc w:val="right"/>
      <w:pPr>
        <w:ind w:left="2880" w:hanging="180"/>
      </w:pPr>
    </w:lvl>
    <w:lvl w:ilvl="3" w:tplc="041A000F" w:tentative="1">
      <w:start w:val="1"/>
      <w:numFmt w:val="decimal"/>
      <w:lvlText w:val="%4."/>
      <w:lvlJc w:val="left"/>
      <w:pPr>
        <w:ind w:left="3600" w:hanging="360"/>
      </w:pPr>
    </w:lvl>
    <w:lvl w:ilvl="4" w:tplc="041A0019" w:tentative="1">
      <w:start w:val="1"/>
      <w:numFmt w:val="lowerLetter"/>
      <w:lvlText w:val="%5."/>
      <w:lvlJc w:val="left"/>
      <w:pPr>
        <w:ind w:left="4320" w:hanging="360"/>
      </w:pPr>
    </w:lvl>
    <w:lvl w:ilvl="5" w:tplc="041A001B" w:tentative="1">
      <w:start w:val="1"/>
      <w:numFmt w:val="lowerRoman"/>
      <w:lvlText w:val="%6."/>
      <w:lvlJc w:val="right"/>
      <w:pPr>
        <w:ind w:left="5040" w:hanging="180"/>
      </w:pPr>
    </w:lvl>
    <w:lvl w:ilvl="6" w:tplc="041A000F" w:tentative="1">
      <w:start w:val="1"/>
      <w:numFmt w:val="decimal"/>
      <w:lvlText w:val="%7."/>
      <w:lvlJc w:val="left"/>
      <w:pPr>
        <w:ind w:left="5760" w:hanging="360"/>
      </w:pPr>
    </w:lvl>
    <w:lvl w:ilvl="7" w:tplc="041A0019" w:tentative="1">
      <w:start w:val="1"/>
      <w:numFmt w:val="lowerLetter"/>
      <w:lvlText w:val="%8."/>
      <w:lvlJc w:val="left"/>
      <w:pPr>
        <w:ind w:left="6480" w:hanging="360"/>
      </w:pPr>
    </w:lvl>
    <w:lvl w:ilvl="8" w:tplc="041A001B" w:tentative="1">
      <w:start w:val="1"/>
      <w:numFmt w:val="lowerRoman"/>
      <w:lvlText w:val="%9."/>
      <w:lvlJc w:val="right"/>
      <w:pPr>
        <w:ind w:left="7200" w:hanging="180"/>
      </w:pPr>
    </w:lvl>
  </w:abstractNum>
  <w:abstractNum w:abstractNumId="25" w15:restartNumberingAfterBreak="0">
    <w:nsid w:val="33894757"/>
    <w:multiLevelType w:val="hybridMultilevel"/>
    <w:tmpl w:val="9E56C31A"/>
    <w:lvl w:ilvl="0" w:tplc="4E1A958C">
      <w:start w:val="1"/>
      <w:numFmt w:val="decimal"/>
      <w:lvlText w:val="(%1)"/>
      <w:lvlJc w:val="left"/>
      <w:pPr>
        <w:ind w:left="1068" w:hanging="360"/>
      </w:pPr>
      <w:rPr>
        <w:rFonts w:hint="default"/>
      </w:rPr>
    </w:lvl>
    <w:lvl w:ilvl="1" w:tplc="041A0019" w:tentative="1">
      <w:start w:val="1"/>
      <w:numFmt w:val="lowerLetter"/>
      <w:lvlText w:val="%2."/>
      <w:lvlJc w:val="left"/>
      <w:pPr>
        <w:ind w:left="1788" w:hanging="360"/>
      </w:pPr>
    </w:lvl>
    <w:lvl w:ilvl="2" w:tplc="041A001B" w:tentative="1">
      <w:start w:val="1"/>
      <w:numFmt w:val="lowerRoman"/>
      <w:lvlText w:val="%3."/>
      <w:lvlJc w:val="right"/>
      <w:pPr>
        <w:ind w:left="2508" w:hanging="180"/>
      </w:pPr>
    </w:lvl>
    <w:lvl w:ilvl="3" w:tplc="041A000F" w:tentative="1">
      <w:start w:val="1"/>
      <w:numFmt w:val="decimal"/>
      <w:lvlText w:val="%4."/>
      <w:lvlJc w:val="left"/>
      <w:pPr>
        <w:ind w:left="3228" w:hanging="360"/>
      </w:pPr>
    </w:lvl>
    <w:lvl w:ilvl="4" w:tplc="041A0019" w:tentative="1">
      <w:start w:val="1"/>
      <w:numFmt w:val="lowerLetter"/>
      <w:lvlText w:val="%5."/>
      <w:lvlJc w:val="left"/>
      <w:pPr>
        <w:ind w:left="3948" w:hanging="360"/>
      </w:pPr>
    </w:lvl>
    <w:lvl w:ilvl="5" w:tplc="041A001B" w:tentative="1">
      <w:start w:val="1"/>
      <w:numFmt w:val="lowerRoman"/>
      <w:lvlText w:val="%6."/>
      <w:lvlJc w:val="right"/>
      <w:pPr>
        <w:ind w:left="4668" w:hanging="180"/>
      </w:pPr>
    </w:lvl>
    <w:lvl w:ilvl="6" w:tplc="041A000F" w:tentative="1">
      <w:start w:val="1"/>
      <w:numFmt w:val="decimal"/>
      <w:lvlText w:val="%7."/>
      <w:lvlJc w:val="left"/>
      <w:pPr>
        <w:ind w:left="5388" w:hanging="360"/>
      </w:pPr>
    </w:lvl>
    <w:lvl w:ilvl="7" w:tplc="041A0019" w:tentative="1">
      <w:start w:val="1"/>
      <w:numFmt w:val="lowerLetter"/>
      <w:lvlText w:val="%8."/>
      <w:lvlJc w:val="left"/>
      <w:pPr>
        <w:ind w:left="6108" w:hanging="360"/>
      </w:pPr>
    </w:lvl>
    <w:lvl w:ilvl="8" w:tplc="041A001B" w:tentative="1">
      <w:start w:val="1"/>
      <w:numFmt w:val="lowerRoman"/>
      <w:lvlText w:val="%9."/>
      <w:lvlJc w:val="right"/>
      <w:pPr>
        <w:ind w:left="6828" w:hanging="180"/>
      </w:pPr>
    </w:lvl>
  </w:abstractNum>
  <w:abstractNum w:abstractNumId="26" w15:restartNumberingAfterBreak="0">
    <w:nsid w:val="3DEE07F1"/>
    <w:multiLevelType w:val="hybridMultilevel"/>
    <w:tmpl w:val="9FD2C1B6"/>
    <w:lvl w:ilvl="0" w:tplc="0AC449E0">
      <w:start w:val="1"/>
      <w:numFmt w:val="decimal"/>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27" w15:restartNumberingAfterBreak="0">
    <w:nsid w:val="3DF52126"/>
    <w:multiLevelType w:val="hybridMultilevel"/>
    <w:tmpl w:val="E078F952"/>
    <w:lvl w:ilvl="0" w:tplc="FDBE2208">
      <w:start w:val="1"/>
      <w:numFmt w:val="decimal"/>
      <w:lvlText w:val="(%1)"/>
      <w:lvlJc w:val="left"/>
      <w:pPr>
        <w:ind w:left="1440" w:hanging="360"/>
      </w:pPr>
      <w:rPr>
        <w:rFonts w:hint="default"/>
      </w:rPr>
    </w:lvl>
    <w:lvl w:ilvl="1" w:tplc="041A0019" w:tentative="1">
      <w:start w:val="1"/>
      <w:numFmt w:val="lowerLetter"/>
      <w:lvlText w:val="%2."/>
      <w:lvlJc w:val="left"/>
      <w:pPr>
        <w:ind w:left="2160" w:hanging="360"/>
      </w:pPr>
    </w:lvl>
    <w:lvl w:ilvl="2" w:tplc="041A001B" w:tentative="1">
      <w:start w:val="1"/>
      <w:numFmt w:val="lowerRoman"/>
      <w:lvlText w:val="%3."/>
      <w:lvlJc w:val="right"/>
      <w:pPr>
        <w:ind w:left="2880" w:hanging="180"/>
      </w:pPr>
    </w:lvl>
    <w:lvl w:ilvl="3" w:tplc="041A000F" w:tentative="1">
      <w:start w:val="1"/>
      <w:numFmt w:val="decimal"/>
      <w:lvlText w:val="%4."/>
      <w:lvlJc w:val="left"/>
      <w:pPr>
        <w:ind w:left="3600" w:hanging="360"/>
      </w:pPr>
    </w:lvl>
    <w:lvl w:ilvl="4" w:tplc="041A0019" w:tentative="1">
      <w:start w:val="1"/>
      <w:numFmt w:val="lowerLetter"/>
      <w:lvlText w:val="%5."/>
      <w:lvlJc w:val="left"/>
      <w:pPr>
        <w:ind w:left="4320" w:hanging="360"/>
      </w:pPr>
    </w:lvl>
    <w:lvl w:ilvl="5" w:tplc="041A001B" w:tentative="1">
      <w:start w:val="1"/>
      <w:numFmt w:val="lowerRoman"/>
      <w:lvlText w:val="%6."/>
      <w:lvlJc w:val="right"/>
      <w:pPr>
        <w:ind w:left="5040" w:hanging="180"/>
      </w:pPr>
    </w:lvl>
    <w:lvl w:ilvl="6" w:tplc="041A000F" w:tentative="1">
      <w:start w:val="1"/>
      <w:numFmt w:val="decimal"/>
      <w:lvlText w:val="%7."/>
      <w:lvlJc w:val="left"/>
      <w:pPr>
        <w:ind w:left="5760" w:hanging="360"/>
      </w:pPr>
    </w:lvl>
    <w:lvl w:ilvl="7" w:tplc="041A0019" w:tentative="1">
      <w:start w:val="1"/>
      <w:numFmt w:val="lowerLetter"/>
      <w:lvlText w:val="%8."/>
      <w:lvlJc w:val="left"/>
      <w:pPr>
        <w:ind w:left="6480" w:hanging="360"/>
      </w:pPr>
    </w:lvl>
    <w:lvl w:ilvl="8" w:tplc="041A001B" w:tentative="1">
      <w:start w:val="1"/>
      <w:numFmt w:val="lowerRoman"/>
      <w:lvlText w:val="%9."/>
      <w:lvlJc w:val="right"/>
      <w:pPr>
        <w:ind w:left="7200" w:hanging="180"/>
      </w:pPr>
    </w:lvl>
  </w:abstractNum>
  <w:abstractNum w:abstractNumId="28" w15:restartNumberingAfterBreak="0">
    <w:nsid w:val="40C61D95"/>
    <w:multiLevelType w:val="hybridMultilevel"/>
    <w:tmpl w:val="829892EA"/>
    <w:lvl w:ilvl="0" w:tplc="ADF41BF2">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9" w15:restartNumberingAfterBreak="0">
    <w:nsid w:val="4328126B"/>
    <w:multiLevelType w:val="hybridMultilevel"/>
    <w:tmpl w:val="386876CA"/>
    <w:lvl w:ilvl="0" w:tplc="BCF0B3FC">
      <w:start w:val="1"/>
      <w:numFmt w:val="decimal"/>
      <w:lvlText w:val="(%1)"/>
      <w:lvlJc w:val="left"/>
      <w:pPr>
        <w:ind w:left="1440" w:hanging="360"/>
      </w:pPr>
      <w:rPr>
        <w:rFonts w:hint="default"/>
      </w:rPr>
    </w:lvl>
    <w:lvl w:ilvl="1" w:tplc="041A0019" w:tentative="1">
      <w:start w:val="1"/>
      <w:numFmt w:val="lowerLetter"/>
      <w:lvlText w:val="%2."/>
      <w:lvlJc w:val="left"/>
      <w:pPr>
        <w:ind w:left="2160" w:hanging="360"/>
      </w:pPr>
    </w:lvl>
    <w:lvl w:ilvl="2" w:tplc="041A001B" w:tentative="1">
      <w:start w:val="1"/>
      <w:numFmt w:val="lowerRoman"/>
      <w:lvlText w:val="%3."/>
      <w:lvlJc w:val="right"/>
      <w:pPr>
        <w:ind w:left="2880" w:hanging="180"/>
      </w:pPr>
    </w:lvl>
    <w:lvl w:ilvl="3" w:tplc="041A000F" w:tentative="1">
      <w:start w:val="1"/>
      <w:numFmt w:val="decimal"/>
      <w:lvlText w:val="%4."/>
      <w:lvlJc w:val="left"/>
      <w:pPr>
        <w:ind w:left="3600" w:hanging="360"/>
      </w:pPr>
    </w:lvl>
    <w:lvl w:ilvl="4" w:tplc="041A0019" w:tentative="1">
      <w:start w:val="1"/>
      <w:numFmt w:val="lowerLetter"/>
      <w:lvlText w:val="%5."/>
      <w:lvlJc w:val="left"/>
      <w:pPr>
        <w:ind w:left="4320" w:hanging="360"/>
      </w:pPr>
    </w:lvl>
    <w:lvl w:ilvl="5" w:tplc="041A001B" w:tentative="1">
      <w:start w:val="1"/>
      <w:numFmt w:val="lowerRoman"/>
      <w:lvlText w:val="%6."/>
      <w:lvlJc w:val="right"/>
      <w:pPr>
        <w:ind w:left="5040" w:hanging="180"/>
      </w:pPr>
    </w:lvl>
    <w:lvl w:ilvl="6" w:tplc="041A000F" w:tentative="1">
      <w:start w:val="1"/>
      <w:numFmt w:val="decimal"/>
      <w:lvlText w:val="%7."/>
      <w:lvlJc w:val="left"/>
      <w:pPr>
        <w:ind w:left="5760" w:hanging="360"/>
      </w:pPr>
    </w:lvl>
    <w:lvl w:ilvl="7" w:tplc="041A0019" w:tentative="1">
      <w:start w:val="1"/>
      <w:numFmt w:val="lowerLetter"/>
      <w:lvlText w:val="%8."/>
      <w:lvlJc w:val="left"/>
      <w:pPr>
        <w:ind w:left="6480" w:hanging="360"/>
      </w:pPr>
    </w:lvl>
    <w:lvl w:ilvl="8" w:tplc="041A001B" w:tentative="1">
      <w:start w:val="1"/>
      <w:numFmt w:val="lowerRoman"/>
      <w:lvlText w:val="%9."/>
      <w:lvlJc w:val="right"/>
      <w:pPr>
        <w:ind w:left="7200" w:hanging="180"/>
      </w:pPr>
    </w:lvl>
  </w:abstractNum>
  <w:abstractNum w:abstractNumId="30" w15:restartNumberingAfterBreak="0">
    <w:nsid w:val="444E3163"/>
    <w:multiLevelType w:val="hybridMultilevel"/>
    <w:tmpl w:val="04EE99C0"/>
    <w:lvl w:ilvl="0" w:tplc="A58ECC74">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1" w15:restartNumberingAfterBreak="0">
    <w:nsid w:val="49B03799"/>
    <w:multiLevelType w:val="hybridMultilevel"/>
    <w:tmpl w:val="2048BE72"/>
    <w:lvl w:ilvl="0" w:tplc="3E9EC788">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2" w15:restartNumberingAfterBreak="0">
    <w:nsid w:val="4D421A2E"/>
    <w:multiLevelType w:val="hybridMultilevel"/>
    <w:tmpl w:val="9EAA8F1A"/>
    <w:lvl w:ilvl="0" w:tplc="72C42696">
      <w:start w:val="1"/>
      <w:numFmt w:val="decimal"/>
      <w:lvlText w:val="(%1)"/>
      <w:lvlJc w:val="left"/>
      <w:pPr>
        <w:ind w:left="720" w:hanging="360"/>
      </w:pPr>
      <w:rPr>
        <w:rFonts w:asciiTheme="minorHAnsi" w:eastAsiaTheme="minorHAnsi" w:hAnsiTheme="minorHAnsi" w:cstheme="minorBidi"/>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3" w15:restartNumberingAfterBreak="0">
    <w:nsid w:val="4DEF2260"/>
    <w:multiLevelType w:val="hybridMultilevel"/>
    <w:tmpl w:val="D94E3C52"/>
    <w:lvl w:ilvl="0" w:tplc="3E9EC788">
      <w:start w:val="1"/>
      <w:numFmt w:val="decimal"/>
      <w:lvlText w:val="(%1)"/>
      <w:lvlJc w:val="left"/>
      <w:pPr>
        <w:ind w:left="1428" w:hanging="360"/>
      </w:pPr>
      <w:rPr>
        <w:rFonts w:hint="default"/>
      </w:rPr>
    </w:lvl>
    <w:lvl w:ilvl="1" w:tplc="041A0019" w:tentative="1">
      <w:start w:val="1"/>
      <w:numFmt w:val="lowerLetter"/>
      <w:lvlText w:val="%2."/>
      <w:lvlJc w:val="left"/>
      <w:pPr>
        <w:ind w:left="2148" w:hanging="360"/>
      </w:pPr>
    </w:lvl>
    <w:lvl w:ilvl="2" w:tplc="041A001B" w:tentative="1">
      <w:start w:val="1"/>
      <w:numFmt w:val="lowerRoman"/>
      <w:lvlText w:val="%3."/>
      <w:lvlJc w:val="right"/>
      <w:pPr>
        <w:ind w:left="2868" w:hanging="180"/>
      </w:pPr>
    </w:lvl>
    <w:lvl w:ilvl="3" w:tplc="041A000F" w:tentative="1">
      <w:start w:val="1"/>
      <w:numFmt w:val="decimal"/>
      <w:lvlText w:val="%4."/>
      <w:lvlJc w:val="left"/>
      <w:pPr>
        <w:ind w:left="3588" w:hanging="360"/>
      </w:pPr>
    </w:lvl>
    <w:lvl w:ilvl="4" w:tplc="041A0019" w:tentative="1">
      <w:start w:val="1"/>
      <w:numFmt w:val="lowerLetter"/>
      <w:lvlText w:val="%5."/>
      <w:lvlJc w:val="left"/>
      <w:pPr>
        <w:ind w:left="4308" w:hanging="360"/>
      </w:pPr>
    </w:lvl>
    <w:lvl w:ilvl="5" w:tplc="041A001B" w:tentative="1">
      <w:start w:val="1"/>
      <w:numFmt w:val="lowerRoman"/>
      <w:lvlText w:val="%6."/>
      <w:lvlJc w:val="right"/>
      <w:pPr>
        <w:ind w:left="5028" w:hanging="180"/>
      </w:pPr>
    </w:lvl>
    <w:lvl w:ilvl="6" w:tplc="041A000F" w:tentative="1">
      <w:start w:val="1"/>
      <w:numFmt w:val="decimal"/>
      <w:lvlText w:val="%7."/>
      <w:lvlJc w:val="left"/>
      <w:pPr>
        <w:ind w:left="5748" w:hanging="360"/>
      </w:pPr>
    </w:lvl>
    <w:lvl w:ilvl="7" w:tplc="041A0019" w:tentative="1">
      <w:start w:val="1"/>
      <w:numFmt w:val="lowerLetter"/>
      <w:lvlText w:val="%8."/>
      <w:lvlJc w:val="left"/>
      <w:pPr>
        <w:ind w:left="6468" w:hanging="360"/>
      </w:pPr>
    </w:lvl>
    <w:lvl w:ilvl="8" w:tplc="041A001B" w:tentative="1">
      <w:start w:val="1"/>
      <w:numFmt w:val="lowerRoman"/>
      <w:lvlText w:val="%9."/>
      <w:lvlJc w:val="right"/>
      <w:pPr>
        <w:ind w:left="7188" w:hanging="180"/>
      </w:pPr>
    </w:lvl>
  </w:abstractNum>
  <w:abstractNum w:abstractNumId="34" w15:restartNumberingAfterBreak="0">
    <w:nsid w:val="56857465"/>
    <w:multiLevelType w:val="hybridMultilevel"/>
    <w:tmpl w:val="313C47CE"/>
    <w:lvl w:ilvl="0" w:tplc="4A4EE7D2">
      <w:start w:val="1"/>
      <w:numFmt w:val="decimal"/>
      <w:lvlText w:val="(%1)"/>
      <w:lvlJc w:val="left"/>
      <w:pPr>
        <w:ind w:left="1440" w:hanging="360"/>
      </w:pPr>
      <w:rPr>
        <w:rFonts w:hint="default"/>
      </w:rPr>
    </w:lvl>
    <w:lvl w:ilvl="1" w:tplc="041A0019" w:tentative="1">
      <w:start w:val="1"/>
      <w:numFmt w:val="lowerLetter"/>
      <w:lvlText w:val="%2."/>
      <w:lvlJc w:val="left"/>
      <w:pPr>
        <w:ind w:left="2160" w:hanging="360"/>
      </w:pPr>
    </w:lvl>
    <w:lvl w:ilvl="2" w:tplc="041A001B" w:tentative="1">
      <w:start w:val="1"/>
      <w:numFmt w:val="lowerRoman"/>
      <w:lvlText w:val="%3."/>
      <w:lvlJc w:val="right"/>
      <w:pPr>
        <w:ind w:left="2880" w:hanging="180"/>
      </w:pPr>
    </w:lvl>
    <w:lvl w:ilvl="3" w:tplc="041A000F" w:tentative="1">
      <w:start w:val="1"/>
      <w:numFmt w:val="decimal"/>
      <w:lvlText w:val="%4."/>
      <w:lvlJc w:val="left"/>
      <w:pPr>
        <w:ind w:left="3600" w:hanging="360"/>
      </w:pPr>
    </w:lvl>
    <w:lvl w:ilvl="4" w:tplc="041A0019" w:tentative="1">
      <w:start w:val="1"/>
      <w:numFmt w:val="lowerLetter"/>
      <w:lvlText w:val="%5."/>
      <w:lvlJc w:val="left"/>
      <w:pPr>
        <w:ind w:left="4320" w:hanging="360"/>
      </w:pPr>
    </w:lvl>
    <w:lvl w:ilvl="5" w:tplc="041A001B" w:tentative="1">
      <w:start w:val="1"/>
      <w:numFmt w:val="lowerRoman"/>
      <w:lvlText w:val="%6."/>
      <w:lvlJc w:val="right"/>
      <w:pPr>
        <w:ind w:left="5040" w:hanging="180"/>
      </w:pPr>
    </w:lvl>
    <w:lvl w:ilvl="6" w:tplc="041A000F" w:tentative="1">
      <w:start w:val="1"/>
      <w:numFmt w:val="decimal"/>
      <w:lvlText w:val="%7."/>
      <w:lvlJc w:val="left"/>
      <w:pPr>
        <w:ind w:left="5760" w:hanging="360"/>
      </w:pPr>
    </w:lvl>
    <w:lvl w:ilvl="7" w:tplc="041A0019" w:tentative="1">
      <w:start w:val="1"/>
      <w:numFmt w:val="lowerLetter"/>
      <w:lvlText w:val="%8."/>
      <w:lvlJc w:val="left"/>
      <w:pPr>
        <w:ind w:left="6480" w:hanging="360"/>
      </w:pPr>
    </w:lvl>
    <w:lvl w:ilvl="8" w:tplc="041A001B" w:tentative="1">
      <w:start w:val="1"/>
      <w:numFmt w:val="lowerRoman"/>
      <w:lvlText w:val="%9."/>
      <w:lvlJc w:val="right"/>
      <w:pPr>
        <w:ind w:left="7200" w:hanging="180"/>
      </w:pPr>
    </w:lvl>
  </w:abstractNum>
  <w:abstractNum w:abstractNumId="35" w15:restartNumberingAfterBreak="0">
    <w:nsid w:val="60CC33F1"/>
    <w:multiLevelType w:val="hybridMultilevel"/>
    <w:tmpl w:val="7940FF96"/>
    <w:lvl w:ilvl="0" w:tplc="C722FA22">
      <w:start w:val="1"/>
      <w:numFmt w:val="decimal"/>
      <w:lvlText w:val="(%1)"/>
      <w:lvlJc w:val="left"/>
      <w:pPr>
        <w:ind w:left="1440" w:hanging="360"/>
      </w:pPr>
      <w:rPr>
        <w:rFonts w:hint="default"/>
      </w:rPr>
    </w:lvl>
    <w:lvl w:ilvl="1" w:tplc="041A0019" w:tentative="1">
      <w:start w:val="1"/>
      <w:numFmt w:val="lowerLetter"/>
      <w:lvlText w:val="%2."/>
      <w:lvlJc w:val="left"/>
      <w:pPr>
        <w:ind w:left="2160" w:hanging="360"/>
      </w:pPr>
    </w:lvl>
    <w:lvl w:ilvl="2" w:tplc="041A001B" w:tentative="1">
      <w:start w:val="1"/>
      <w:numFmt w:val="lowerRoman"/>
      <w:lvlText w:val="%3."/>
      <w:lvlJc w:val="right"/>
      <w:pPr>
        <w:ind w:left="2880" w:hanging="180"/>
      </w:pPr>
    </w:lvl>
    <w:lvl w:ilvl="3" w:tplc="041A000F" w:tentative="1">
      <w:start w:val="1"/>
      <w:numFmt w:val="decimal"/>
      <w:lvlText w:val="%4."/>
      <w:lvlJc w:val="left"/>
      <w:pPr>
        <w:ind w:left="3600" w:hanging="360"/>
      </w:pPr>
    </w:lvl>
    <w:lvl w:ilvl="4" w:tplc="041A0019" w:tentative="1">
      <w:start w:val="1"/>
      <w:numFmt w:val="lowerLetter"/>
      <w:lvlText w:val="%5."/>
      <w:lvlJc w:val="left"/>
      <w:pPr>
        <w:ind w:left="4320" w:hanging="360"/>
      </w:pPr>
    </w:lvl>
    <w:lvl w:ilvl="5" w:tplc="041A001B" w:tentative="1">
      <w:start w:val="1"/>
      <w:numFmt w:val="lowerRoman"/>
      <w:lvlText w:val="%6."/>
      <w:lvlJc w:val="right"/>
      <w:pPr>
        <w:ind w:left="5040" w:hanging="180"/>
      </w:pPr>
    </w:lvl>
    <w:lvl w:ilvl="6" w:tplc="041A000F" w:tentative="1">
      <w:start w:val="1"/>
      <w:numFmt w:val="decimal"/>
      <w:lvlText w:val="%7."/>
      <w:lvlJc w:val="left"/>
      <w:pPr>
        <w:ind w:left="5760" w:hanging="360"/>
      </w:pPr>
    </w:lvl>
    <w:lvl w:ilvl="7" w:tplc="041A0019" w:tentative="1">
      <w:start w:val="1"/>
      <w:numFmt w:val="lowerLetter"/>
      <w:lvlText w:val="%8."/>
      <w:lvlJc w:val="left"/>
      <w:pPr>
        <w:ind w:left="6480" w:hanging="360"/>
      </w:pPr>
    </w:lvl>
    <w:lvl w:ilvl="8" w:tplc="041A001B" w:tentative="1">
      <w:start w:val="1"/>
      <w:numFmt w:val="lowerRoman"/>
      <w:lvlText w:val="%9."/>
      <w:lvlJc w:val="right"/>
      <w:pPr>
        <w:ind w:left="7200" w:hanging="180"/>
      </w:pPr>
    </w:lvl>
  </w:abstractNum>
  <w:abstractNum w:abstractNumId="36" w15:restartNumberingAfterBreak="0">
    <w:nsid w:val="65C6195F"/>
    <w:multiLevelType w:val="hybridMultilevel"/>
    <w:tmpl w:val="2F74CD76"/>
    <w:lvl w:ilvl="0" w:tplc="B54CC6EE">
      <w:start w:val="1"/>
      <w:numFmt w:val="decimal"/>
      <w:lvlText w:val="(%1)"/>
      <w:lvlJc w:val="left"/>
      <w:pPr>
        <w:ind w:left="1440" w:hanging="360"/>
      </w:pPr>
      <w:rPr>
        <w:rFonts w:hint="default"/>
      </w:rPr>
    </w:lvl>
    <w:lvl w:ilvl="1" w:tplc="041A0019" w:tentative="1">
      <w:start w:val="1"/>
      <w:numFmt w:val="lowerLetter"/>
      <w:lvlText w:val="%2."/>
      <w:lvlJc w:val="left"/>
      <w:pPr>
        <w:ind w:left="2160" w:hanging="360"/>
      </w:pPr>
    </w:lvl>
    <w:lvl w:ilvl="2" w:tplc="041A001B" w:tentative="1">
      <w:start w:val="1"/>
      <w:numFmt w:val="lowerRoman"/>
      <w:lvlText w:val="%3."/>
      <w:lvlJc w:val="right"/>
      <w:pPr>
        <w:ind w:left="2880" w:hanging="180"/>
      </w:pPr>
    </w:lvl>
    <w:lvl w:ilvl="3" w:tplc="041A000F" w:tentative="1">
      <w:start w:val="1"/>
      <w:numFmt w:val="decimal"/>
      <w:lvlText w:val="%4."/>
      <w:lvlJc w:val="left"/>
      <w:pPr>
        <w:ind w:left="3600" w:hanging="360"/>
      </w:pPr>
    </w:lvl>
    <w:lvl w:ilvl="4" w:tplc="041A0019" w:tentative="1">
      <w:start w:val="1"/>
      <w:numFmt w:val="lowerLetter"/>
      <w:lvlText w:val="%5."/>
      <w:lvlJc w:val="left"/>
      <w:pPr>
        <w:ind w:left="4320" w:hanging="360"/>
      </w:pPr>
    </w:lvl>
    <w:lvl w:ilvl="5" w:tplc="041A001B" w:tentative="1">
      <w:start w:val="1"/>
      <w:numFmt w:val="lowerRoman"/>
      <w:lvlText w:val="%6."/>
      <w:lvlJc w:val="right"/>
      <w:pPr>
        <w:ind w:left="5040" w:hanging="180"/>
      </w:pPr>
    </w:lvl>
    <w:lvl w:ilvl="6" w:tplc="041A000F" w:tentative="1">
      <w:start w:val="1"/>
      <w:numFmt w:val="decimal"/>
      <w:lvlText w:val="%7."/>
      <w:lvlJc w:val="left"/>
      <w:pPr>
        <w:ind w:left="5760" w:hanging="360"/>
      </w:pPr>
    </w:lvl>
    <w:lvl w:ilvl="7" w:tplc="041A0019" w:tentative="1">
      <w:start w:val="1"/>
      <w:numFmt w:val="lowerLetter"/>
      <w:lvlText w:val="%8."/>
      <w:lvlJc w:val="left"/>
      <w:pPr>
        <w:ind w:left="6480" w:hanging="360"/>
      </w:pPr>
    </w:lvl>
    <w:lvl w:ilvl="8" w:tplc="041A001B" w:tentative="1">
      <w:start w:val="1"/>
      <w:numFmt w:val="lowerRoman"/>
      <w:lvlText w:val="%9."/>
      <w:lvlJc w:val="right"/>
      <w:pPr>
        <w:ind w:left="7200" w:hanging="180"/>
      </w:pPr>
    </w:lvl>
  </w:abstractNum>
  <w:abstractNum w:abstractNumId="37" w15:restartNumberingAfterBreak="0">
    <w:nsid w:val="6B3C26A0"/>
    <w:multiLevelType w:val="hybridMultilevel"/>
    <w:tmpl w:val="E69A3590"/>
    <w:lvl w:ilvl="0" w:tplc="041A0017">
      <w:start w:val="1"/>
      <w:numFmt w:val="lowerLetter"/>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8" w15:restartNumberingAfterBreak="0">
    <w:nsid w:val="6B7656DB"/>
    <w:multiLevelType w:val="hybridMultilevel"/>
    <w:tmpl w:val="1130BAD4"/>
    <w:lvl w:ilvl="0" w:tplc="7688D74C">
      <w:start w:val="1"/>
      <w:numFmt w:val="decimal"/>
      <w:lvlText w:val="(%1)"/>
      <w:lvlJc w:val="left"/>
      <w:pPr>
        <w:ind w:left="1440" w:hanging="360"/>
      </w:pPr>
      <w:rPr>
        <w:rFonts w:hint="default"/>
      </w:rPr>
    </w:lvl>
    <w:lvl w:ilvl="1" w:tplc="041A0019" w:tentative="1">
      <w:start w:val="1"/>
      <w:numFmt w:val="lowerLetter"/>
      <w:lvlText w:val="%2."/>
      <w:lvlJc w:val="left"/>
      <w:pPr>
        <w:ind w:left="2160" w:hanging="360"/>
      </w:pPr>
    </w:lvl>
    <w:lvl w:ilvl="2" w:tplc="041A001B" w:tentative="1">
      <w:start w:val="1"/>
      <w:numFmt w:val="lowerRoman"/>
      <w:lvlText w:val="%3."/>
      <w:lvlJc w:val="right"/>
      <w:pPr>
        <w:ind w:left="2880" w:hanging="180"/>
      </w:pPr>
    </w:lvl>
    <w:lvl w:ilvl="3" w:tplc="041A000F" w:tentative="1">
      <w:start w:val="1"/>
      <w:numFmt w:val="decimal"/>
      <w:lvlText w:val="%4."/>
      <w:lvlJc w:val="left"/>
      <w:pPr>
        <w:ind w:left="3600" w:hanging="360"/>
      </w:pPr>
    </w:lvl>
    <w:lvl w:ilvl="4" w:tplc="041A0019" w:tentative="1">
      <w:start w:val="1"/>
      <w:numFmt w:val="lowerLetter"/>
      <w:lvlText w:val="%5."/>
      <w:lvlJc w:val="left"/>
      <w:pPr>
        <w:ind w:left="4320" w:hanging="360"/>
      </w:pPr>
    </w:lvl>
    <w:lvl w:ilvl="5" w:tplc="041A001B" w:tentative="1">
      <w:start w:val="1"/>
      <w:numFmt w:val="lowerRoman"/>
      <w:lvlText w:val="%6."/>
      <w:lvlJc w:val="right"/>
      <w:pPr>
        <w:ind w:left="5040" w:hanging="180"/>
      </w:pPr>
    </w:lvl>
    <w:lvl w:ilvl="6" w:tplc="041A000F" w:tentative="1">
      <w:start w:val="1"/>
      <w:numFmt w:val="decimal"/>
      <w:lvlText w:val="%7."/>
      <w:lvlJc w:val="left"/>
      <w:pPr>
        <w:ind w:left="5760" w:hanging="360"/>
      </w:pPr>
    </w:lvl>
    <w:lvl w:ilvl="7" w:tplc="041A0019" w:tentative="1">
      <w:start w:val="1"/>
      <w:numFmt w:val="lowerLetter"/>
      <w:lvlText w:val="%8."/>
      <w:lvlJc w:val="left"/>
      <w:pPr>
        <w:ind w:left="6480" w:hanging="360"/>
      </w:pPr>
    </w:lvl>
    <w:lvl w:ilvl="8" w:tplc="041A001B" w:tentative="1">
      <w:start w:val="1"/>
      <w:numFmt w:val="lowerRoman"/>
      <w:lvlText w:val="%9."/>
      <w:lvlJc w:val="right"/>
      <w:pPr>
        <w:ind w:left="7200" w:hanging="180"/>
      </w:pPr>
    </w:lvl>
  </w:abstractNum>
  <w:abstractNum w:abstractNumId="39" w15:restartNumberingAfterBreak="0">
    <w:nsid w:val="6E4C339B"/>
    <w:multiLevelType w:val="hybridMultilevel"/>
    <w:tmpl w:val="7242EEEC"/>
    <w:lvl w:ilvl="0" w:tplc="82EAEDE8">
      <w:start w:val="1"/>
      <w:numFmt w:val="decimal"/>
      <w:lvlText w:val="(%1)"/>
      <w:lvlJc w:val="left"/>
      <w:pPr>
        <w:ind w:left="1440" w:hanging="360"/>
      </w:pPr>
      <w:rPr>
        <w:rFonts w:hint="default"/>
      </w:rPr>
    </w:lvl>
    <w:lvl w:ilvl="1" w:tplc="041A0019" w:tentative="1">
      <w:start w:val="1"/>
      <w:numFmt w:val="lowerLetter"/>
      <w:lvlText w:val="%2."/>
      <w:lvlJc w:val="left"/>
      <w:pPr>
        <w:ind w:left="2160" w:hanging="360"/>
      </w:pPr>
    </w:lvl>
    <w:lvl w:ilvl="2" w:tplc="041A001B" w:tentative="1">
      <w:start w:val="1"/>
      <w:numFmt w:val="lowerRoman"/>
      <w:lvlText w:val="%3."/>
      <w:lvlJc w:val="right"/>
      <w:pPr>
        <w:ind w:left="2880" w:hanging="180"/>
      </w:pPr>
    </w:lvl>
    <w:lvl w:ilvl="3" w:tplc="041A000F" w:tentative="1">
      <w:start w:val="1"/>
      <w:numFmt w:val="decimal"/>
      <w:lvlText w:val="%4."/>
      <w:lvlJc w:val="left"/>
      <w:pPr>
        <w:ind w:left="3600" w:hanging="360"/>
      </w:pPr>
    </w:lvl>
    <w:lvl w:ilvl="4" w:tplc="041A0019" w:tentative="1">
      <w:start w:val="1"/>
      <w:numFmt w:val="lowerLetter"/>
      <w:lvlText w:val="%5."/>
      <w:lvlJc w:val="left"/>
      <w:pPr>
        <w:ind w:left="4320" w:hanging="360"/>
      </w:pPr>
    </w:lvl>
    <w:lvl w:ilvl="5" w:tplc="041A001B" w:tentative="1">
      <w:start w:val="1"/>
      <w:numFmt w:val="lowerRoman"/>
      <w:lvlText w:val="%6."/>
      <w:lvlJc w:val="right"/>
      <w:pPr>
        <w:ind w:left="5040" w:hanging="180"/>
      </w:pPr>
    </w:lvl>
    <w:lvl w:ilvl="6" w:tplc="041A000F" w:tentative="1">
      <w:start w:val="1"/>
      <w:numFmt w:val="decimal"/>
      <w:lvlText w:val="%7."/>
      <w:lvlJc w:val="left"/>
      <w:pPr>
        <w:ind w:left="5760" w:hanging="360"/>
      </w:pPr>
    </w:lvl>
    <w:lvl w:ilvl="7" w:tplc="041A0019" w:tentative="1">
      <w:start w:val="1"/>
      <w:numFmt w:val="lowerLetter"/>
      <w:lvlText w:val="%8."/>
      <w:lvlJc w:val="left"/>
      <w:pPr>
        <w:ind w:left="6480" w:hanging="360"/>
      </w:pPr>
    </w:lvl>
    <w:lvl w:ilvl="8" w:tplc="041A001B" w:tentative="1">
      <w:start w:val="1"/>
      <w:numFmt w:val="lowerRoman"/>
      <w:lvlText w:val="%9."/>
      <w:lvlJc w:val="right"/>
      <w:pPr>
        <w:ind w:left="7200" w:hanging="180"/>
      </w:pPr>
    </w:lvl>
  </w:abstractNum>
  <w:abstractNum w:abstractNumId="40" w15:restartNumberingAfterBreak="0">
    <w:nsid w:val="6F590759"/>
    <w:multiLevelType w:val="hybridMultilevel"/>
    <w:tmpl w:val="6AEA1ED6"/>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1" w15:restartNumberingAfterBreak="0">
    <w:nsid w:val="7EF66F3D"/>
    <w:multiLevelType w:val="hybridMultilevel"/>
    <w:tmpl w:val="7EA01F08"/>
    <w:lvl w:ilvl="0" w:tplc="E6921686">
      <w:start w:val="1"/>
      <w:numFmt w:val="decimal"/>
      <w:lvlText w:val="(%1)"/>
      <w:lvlJc w:val="left"/>
      <w:pPr>
        <w:ind w:left="1776" w:hanging="360"/>
      </w:pPr>
      <w:rPr>
        <w:rFonts w:hint="default"/>
      </w:rPr>
    </w:lvl>
    <w:lvl w:ilvl="1" w:tplc="041A0019" w:tentative="1">
      <w:start w:val="1"/>
      <w:numFmt w:val="lowerLetter"/>
      <w:lvlText w:val="%2."/>
      <w:lvlJc w:val="left"/>
      <w:pPr>
        <w:ind w:left="2496" w:hanging="360"/>
      </w:pPr>
    </w:lvl>
    <w:lvl w:ilvl="2" w:tplc="041A001B" w:tentative="1">
      <w:start w:val="1"/>
      <w:numFmt w:val="lowerRoman"/>
      <w:lvlText w:val="%3."/>
      <w:lvlJc w:val="right"/>
      <w:pPr>
        <w:ind w:left="3216" w:hanging="180"/>
      </w:pPr>
    </w:lvl>
    <w:lvl w:ilvl="3" w:tplc="041A000F" w:tentative="1">
      <w:start w:val="1"/>
      <w:numFmt w:val="decimal"/>
      <w:lvlText w:val="%4."/>
      <w:lvlJc w:val="left"/>
      <w:pPr>
        <w:ind w:left="3936" w:hanging="360"/>
      </w:pPr>
    </w:lvl>
    <w:lvl w:ilvl="4" w:tplc="041A0019" w:tentative="1">
      <w:start w:val="1"/>
      <w:numFmt w:val="lowerLetter"/>
      <w:lvlText w:val="%5."/>
      <w:lvlJc w:val="left"/>
      <w:pPr>
        <w:ind w:left="4656" w:hanging="360"/>
      </w:pPr>
    </w:lvl>
    <w:lvl w:ilvl="5" w:tplc="041A001B" w:tentative="1">
      <w:start w:val="1"/>
      <w:numFmt w:val="lowerRoman"/>
      <w:lvlText w:val="%6."/>
      <w:lvlJc w:val="right"/>
      <w:pPr>
        <w:ind w:left="5376" w:hanging="180"/>
      </w:pPr>
    </w:lvl>
    <w:lvl w:ilvl="6" w:tplc="041A000F" w:tentative="1">
      <w:start w:val="1"/>
      <w:numFmt w:val="decimal"/>
      <w:lvlText w:val="%7."/>
      <w:lvlJc w:val="left"/>
      <w:pPr>
        <w:ind w:left="6096" w:hanging="360"/>
      </w:pPr>
    </w:lvl>
    <w:lvl w:ilvl="7" w:tplc="041A0019" w:tentative="1">
      <w:start w:val="1"/>
      <w:numFmt w:val="lowerLetter"/>
      <w:lvlText w:val="%8."/>
      <w:lvlJc w:val="left"/>
      <w:pPr>
        <w:ind w:left="6816" w:hanging="360"/>
      </w:pPr>
    </w:lvl>
    <w:lvl w:ilvl="8" w:tplc="041A001B" w:tentative="1">
      <w:start w:val="1"/>
      <w:numFmt w:val="lowerRoman"/>
      <w:lvlText w:val="%9."/>
      <w:lvlJc w:val="right"/>
      <w:pPr>
        <w:ind w:left="7536" w:hanging="180"/>
      </w:pPr>
    </w:lvl>
  </w:abstractNum>
  <w:abstractNum w:abstractNumId="42" w15:restartNumberingAfterBreak="0">
    <w:nsid w:val="7F1C1D38"/>
    <w:multiLevelType w:val="hybridMultilevel"/>
    <w:tmpl w:val="6B528A8E"/>
    <w:lvl w:ilvl="0" w:tplc="002CE5AA">
      <w:start w:val="1"/>
      <w:numFmt w:val="decimal"/>
      <w:lvlText w:val="(%1)"/>
      <w:lvlJc w:val="left"/>
      <w:pPr>
        <w:ind w:left="1440" w:hanging="360"/>
      </w:pPr>
      <w:rPr>
        <w:rFonts w:hint="default"/>
      </w:rPr>
    </w:lvl>
    <w:lvl w:ilvl="1" w:tplc="041A0019" w:tentative="1">
      <w:start w:val="1"/>
      <w:numFmt w:val="lowerLetter"/>
      <w:lvlText w:val="%2."/>
      <w:lvlJc w:val="left"/>
      <w:pPr>
        <w:ind w:left="2160" w:hanging="360"/>
      </w:pPr>
    </w:lvl>
    <w:lvl w:ilvl="2" w:tplc="041A001B" w:tentative="1">
      <w:start w:val="1"/>
      <w:numFmt w:val="lowerRoman"/>
      <w:lvlText w:val="%3."/>
      <w:lvlJc w:val="right"/>
      <w:pPr>
        <w:ind w:left="2880" w:hanging="180"/>
      </w:pPr>
    </w:lvl>
    <w:lvl w:ilvl="3" w:tplc="041A000F" w:tentative="1">
      <w:start w:val="1"/>
      <w:numFmt w:val="decimal"/>
      <w:lvlText w:val="%4."/>
      <w:lvlJc w:val="left"/>
      <w:pPr>
        <w:ind w:left="3600" w:hanging="360"/>
      </w:pPr>
    </w:lvl>
    <w:lvl w:ilvl="4" w:tplc="041A0019" w:tentative="1">
      <w:start w:val="1"/>
      <w:numFmt w:val="lowerLetter"/>
      <w:lvlText w:val="%5."/>
      <w:lvlJc w:val="left"/>
      <w:pPr>
        <w:ind w:left="4320" w:hanging="360"/>
      </w:pPr>
    </w:lvl>
    <w:lvl w:ilvl="5" w:tplc="041A001B" w:tentative="1">
      <w:start w:val="1"/>
      <w:numFmt w:val="lowerRoman"/>
      <w:lvlText w:val="%6."/>
      <w:lvlJc w:val="right"/>
      <w:pPr>
        <w:ind w:left="5040" w:hanging="180"/>
      </w:pPr>
    </w:lvl>
    <w:lvl w:ilvl="6" w:tplc="041A000F" w:tentative="1">
      <w:start w:val="1"/>
      <w:numFmt w:val="decimal"/>
      <w:lvlText w:val="%7."/>
      <w:lvlJc w:val="left"/>
      <w:pPr>
        <w:ind w:left="5760" w:hanging="360"/>
      </w:pPr>
    </w:lvl>
    <w:lvl w:ilvl="7" w:tplc="041A0019" w:tentative="1">
      <w:start w:val="1"/>
      <w:numFmt w:val="lowerLetter"/>
      <w:lvlText w:val="%8."/>
      <w:lvlJc w:val="left"/>
      <w:pPr>
        <w:ind w:left="6480" w:hanging="360"/>
      </w:pPr>
    </w:lvl>
    <w:lvl w:ilvl="8" w:tplc="041A001B" w:tentative="1">
      <w:start w:val="1"/>
      <w:numFmt w:val="lowerRoman"/>
      <w:lvlText w:val="%9."/>
      <w:lvlJc w:val="right"/>
      <w:pPr>
        <w:ind w:left="7200" w:hanging="180"/>
      </w:pPr>
    </w:lvl>
  </w:abstractNum>
  <w:num w:numId="1" w16cid:durableId="1317882530">
    <w:abstractNumId w:val="7"/>
  </w:num>
  <w:num w:numId="2" w16cid:durableId="655888525">
    <w:abstractNumId w:val="14"/>
  </w:num>
  <w:num w:numId="3" w16cid:durableId="693577605">
    <w:abstractNumId w:val="0"/>
  </w:num>
  <w:num w:numId="4" w16cid:durableId="1946032863">
    <w:abstractNumId w:val="1"/>
  </w:num>
  <w:num w:numId="5" w16cid:durableId="1593467295">
    <w:abstractNumId w:val="1"/>
  </w:num>
  <w:num w:numId="6" w16cid:durableId="324819853">
    <w:abstractNumId w:val="24"/>
  </w:num>
  <w:num w:numId="7" w16cid:durableId="1920869898">
    <w:abstractNumId w:val="34"/>
  </w:num>
  <w:num w:numId="8" w16cid:durableId="1454784332">
    <w:abstractNumId w:val="42"/>
  </w:num>
  <w:num w:numId="9" w16cid:durableId="1400060207">
    <w:abstractNumId w:val="17"/>
  </w:num>
  <w:num w:numId="10" w16cid:durableId="1185708665">
    <w:abstractNumId w:val="40"/>
  </w:num>
  <w:num w:numId="11" w16cid:durableId="1952739561">
    <w:abstractNumId w:val="36"/>
  </w:num>
  <w:num w:numId="12" w16cid:durableId="1907109989">
    <w:abstractNumId w:val="29"/>
  </w:num>
  <w:num w:numId="13" w16cid:durableId="1880823132">
    <w:abstractNumId w:val="19"/>
  </w:num>
  <w:num w:numId="14" w16cid:durableId="82192715">
    <w:abstractNumId w:val="28"/>
  </w:num>
  <w:num w:numId="15" w16cid:durableId="1119376963">
    <w:abstractNumId w:val="13"/>
  </w:num>
  <w:num w:numId="16" w16cid:durableId="949705127">
    <w:abstractNumId w:val="31"/>
  </w:num>
  <w:num w:numId="17" w16cid:durableId="1612742649">
    <w:abstractNumId w:val="32"/>
  </w:num>
  <w:num w:numId="18" w16cid:durableId="340593145">
    <w:abstractNumId w:val="9"/>
  </w:num>
  <w:num w:numId="19" w16cid:durableId="1781488936">
    <w:abstractNumId w:val="5"/>
  </w:num>
  <w:num w:numId="20" w16cid:durableId="551187749">
    <w:abstractNumId w:val="33"/>
  </w:num>
  <w:num w:numId="21" w16cid:durableId="942611563">
    <w:abstractNumId w:val="35"/>
  </w:num>
  <w:num w:numId="22" w16cid:durableId="1882471236">
    <w:abstractNumId w:val="23"/>
  </w:num>
  <w:num w:numId="23" w16cid:durableId="1673296563">
    <w:abstractNumId w:val="26"/>
  </w:num>
  <w:num w:numId="24" w16cid:durableId="751435972">
    <w:abstractNumId w:val="27"/>
  </w:num>
  <w:num w:numId="25" w16cid:durableId="131531958">
    <w:abstractNumId w:val="16"/>
  </w:num>
  <w:num w:numId="26" w16cid:durableId="45643988">
    <w:abstractNumId w:val="38"/>
  </w:num>
  <w:num w:numId="27" w16cid:durableId="433980329">
    <w:abstractNumId w:val="4"/>
  </w:num>
  <w:num w:numId="28" w16cid:durableId="766267039">
    <w:abstractNumId w:val="8"/>
  </w:num>
  <w:num w:numId="29" w16cid:durableId="1676955918">
    <w:abstractNumId w:val="21"/>
  </w:num>
  <w:num w:numId="30" w16cid:durableId="24212785">
    <w:abstractNumId w:val="12"/>
  </w:num>
  <w:num w:numId="31" w16cid:durableId="238565374">
    <w:abstractNumId w:val="30"/>
  </w:num>
  <w:num w:numId="32" w16cid:durableId="1088815875">
    <w:abstractNumId w:val="22"/>
  </w:num>
  <w:num w:numId="33" w16cid:durableId="691883290">
    <w:abstractNumId w:val="25"/>
  </w:num>
  <w:num w:numId="34" w16cid:durableId="91899938">
    <w:abstractNumId w:val="41"/>
  </w:num>
  <w:num w:numId="35" w16cid:durableId="505755859">
    <w:abstractNumId w:val="20"/>
  </w:num>
  <w:num w:numId="36" w16cid:durableId="1346245394">
    <w:abstractNumId w:val="39"/>
  </w:num>
  <w:num w:numId="37" w16cid:durableId="2087723463">
    <w:abstractNumId w:val="6"/>
  </w:num>
  <w:num w:numId="38" w16cid:durableId="1142693716">
    <w:abstractNumId w:val="15"/>
  </w:num>
  <w:num w:numId="39" w16cid:durableId="68776575">
    <w:abstractNumId w:val="10"/>
  </w:num>
  <w:num w:numId="40" w16cid:durableId="1589775403">
    <w:abstractNumId w:val="3"/>
  </w:num>
  <w:num w:numId="41" w16cid:durableId="1986348889">
    <w:abstractNumId w:val="37"/>
  </w:num>
  <w:num w:numId="42" w16cid:durableId="1075201215">
    <w:abstractNumId w:val="11"/>
  </w:num>
  <w:num w:numId="43" w16cid:durableId="1324776051">
    <w:abstractNumId w:val="2"/>
  </w:num>
  <w:num w:numId="44" w16cid:durableId="2007006772">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4AD6"/>
    <w:rsid w:val="00000399"/>
    <w:rsid w:val="00060E98"/>
    <w:rsid w:val="000E4ACD"/>
    <w:rsid w:val="000F292C"/>
    <w:rsid w:val="0013591B"/>
    <w:rsid w:val="0014715F"/>
    <w:rsid w:val="00172506"/>
    <w:rsid w:val="001C747D"/>
    <w:rsid w:val="001D0148"/>
    <w:rsid w:val="001E75AA"/>
    <w:rsid w:val="001F00D3"/>
    <w:rsid w:val="0022489C"/>
    <w:rsid w:val="00282D4B"/>
    <w:rsid w:val="00284FF9"/>
    <w:rsid w:val="00290737"/>
    <w:rsid w:val="002D4131"/>
    <w:rsid w:val="002E2BC3"/>
    <w:rsid w:val="00303A2F"/>
    <w:rsid w:val="00327F85"/>
    <w:rsid w:val="00342A29"/>
    <w:rsid w:val="00366E12"/>
    <w:rsid w:val="003C7A7B"/>
    <w:rsid w:val="003E6646"/>
    <w:rsid w:val="003F0C9F"/>
    <w:rsid w:val="00453CB6"/>
    <w:rsid w:val="004564E2"/>
    <w:rsid w:val="00466A1F"/>
    <w:rsid w:val="004C75EE"/>
    <w:rsid w:val="00564050"/>
    <w:rsid w:val="00585ABB"/>
    <w:rsid w:val="005B4444"/>
    <w:rsid w:val="005D7845"/>
    <w:rsid w:val="005F509B"/>
    <w:rsid w:val="00606E6A"/>
    <w:rsid w:val="00664443"/>
    <w:rsid w:val="006756ED"/>
    <w:rsid w:val="006953E9"/>
    <w:rsid w:val="007723E7"/>
    <w:rsid w:val="00811BCC"/>
    <w:rsid w:val="008B13BB"/>
    <w:rsid w:val="008B1B4B"/>
    <w:rsid w:val="009142FA"/>
    <w:rsid w:val="00924AD6"/>
    <w:rsid w:val="0094332D"/>
    <w:rsid w:val="00961156"/>
    <w:rsid w:val="009A0947"/>
    <w:rsid w:val="009D5425"/>
    <w:rsid w:val="009D65D2"/>
    <w:rsid w:val="00A106BD"/>
    <w:rsid w:val="00A645AE"/>
    <w:rsid w:val="00A67EFC"/>
    <w:rsid w:val="00AC7CDC"/>
    <w:rsid w:val="00AD731B"/>
    <w:rsid w:val="00B5222D"/>
    <w:rsid w:val="00B84BB1"/>
    <w:rsid w:val="00BE51E0"/>
    <w:rsid w:val="00BF1B72"/>
    <w:rsid w:val="00C0288B"/>
    <w:rsid w:val="00C9329F"/>
    <w:rsid w:val="00CC3514"/>
    <w:rsid w:val="00CD2AA2"/>
    <w:rsid w:val="00D17925"/>
    <w:rsid w:val="00D554E4"/>
    <w:rsid w:val="00D92376"/>
    <w:rsid w:val="00DA61FA"/>
    <w:rsid w:val="00E178AA"/>
    <w:rsid w:val="00E244D7"/>
    <w:rsid w:val="00E73F65"/>
    <w:rsid w:val="00E81494"/>
    <w:rsid w:val="00E939D9"/>
    <w:rsid w:val="00EA0A9F"/>
    <w:rsid w:val="00EC0331"/>
    <w:rsid w:val="00EE37FF"/>
    <w:rsid w:val="00F130EF"/>
    <w:rsid w:val="00F23494"/>
    <w:rsid w:val="00F262BE"/>
    <w:rsid w:val="00F73E23"/>
    <w:rsid w:val="00F91BA3"/>
    <w:rsid w:val="00FB73CD"/>
    <w:rsid w:val="00FF491D"/>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5EA590"/>
  <w15:chartTrackingRefBased/>
  <w15:docId w15:val="{BAEC3269-232A-4F24-B7FB-A49D6E106B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hr-H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Naslov1">
    <w:name w:val="heading 1"/>
    <w:basedOn w:val="Normal"/>
    <w:next w:val="Normal"/>
    <w:link w:val="Naslov1Char"/>
    <w:uiPriority w:val="9"/>
    <w:qFormat/>
    <w:rsid w:val="00924AD6"/>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slov2">
    <w:name w:val="heading 2"/>
    <w:basedOn w:val="Normal"/>
    <w:next w:val="Normal"/>
    <w:link w:val="Naslov2Char"/>
    <w:uiPriority w:val="9"/>
    <w:semiHidden/>
    <w:unhideWhenUsed/>
    <w:qFormat/>
    <w:rsid w:val="00924AD6"/>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slov3">
    <w:name w:val="heading 3"/>
    <w:basedOn w:val="Normal"/>
    <w:next w:val="Normal"/>
    <w:link w:val="Naslov3Char"/>
    <w:uiPriority w:val="9"/>
    <w:semiHidden/>
    <w:unhideWhenUsed/>
    <w:qFormat/>
    <w:rsid w:val="00924AD6"/>
    <w:pPr>
      <w:keepNext/>
      <w:keepLines/>
      <w:spacing w:before="160" w:after="80"/>
      <w:outlineLvl w:val="2"/>
    </w:pPr>
    <w:rPr>
      <w:rFonts w:eastAsiaTheme="majorEastAsia" w:cstheme="majorBidi"/>
      <w:color w:val="2F5496" w:themeColor="accent1" w:themeShade="BF"/>
      <w:sz w:val="28"/>
      <w:szCs w:val="28"/>
    </w:rPr>
  </w:style>
  <w:style w:type="paragraph" w:styleId="Naslov4">
    <w:name w:val="heading 4"/>
    <w:basedOn w:val="Normal"/>
    <w:next w:val="Normal"/>
    <w:link w:val="Naslov4Char"/>
    <w:uiPriority w:val="9"/>
    <w:semiHidden/>
    <w:unhideWhenUsed/>
    <w:qFormat/>
    <w:rsid w:val="00924AD6"/>
    <w:pPr>
      <w:keepNext/>
      <w:keepLines/>
      <w:spacing w:before="80" w:after="40"/>
      <w:outlineLvl w:val="3"/>
    </w:pPr>
    <w:rPr>
      <w:rFonts w:eastAsiaTheme="majorEastAsia" w:cstheme="majorBidi"/>
      <w:i/>
      <w:iCs/>
      <w:color w:val="2F5496" w:themeColor="accent1" w:themeShade="BF"/>
    </w:rPr>
  </w:style>
  <w:style w:type="paragraph" w:styleId="Naslov5">
    <w:name w:val="heading 5"/>
    <w:basedOn w:val="Normal"/>
    <w:next w:val="Normal"/>
    <w:link w:val="Naslov5Char"/>
    <w:uiPriority w:val="9"/>
    <w:semiHidden/>
    <w:unhideWhenUsed/>
    <w:qFormat/>
    <w:rsid w:val="00924AD6"/>
    <w:pPr>
      <w:keepNext/>
      <w:keepLines/>
      <w:spacing w:before="80" w:after="40"/>
      <w:outlineLvl w:val="4"/>
    </w:pPr>
    <w:rPr>
      <w:rFonts w:eastAsiaTheme="majorEastAsia" w:cstheme="majorBidi"/>
      <w:color w:val="2F5496" w:themeColor="accent1" w:themeShade="BF"/>
    </w:rPr>
  </w:style>
  <w:style w:type="paragraph" w:styleId="Naslov6">
    <w:name w:val="heading 6"/>
    <w:basedOn w:val="Normal"/>
    <w:next w:val="Normal"/>
    <w:link w:val="Naslov6Char"/>
    <w:uiPriority w:val="9"/>
    <w:semiHidden/>
    <w:unhideWhenUsed/>
    <w:qFormat/>
    <w:rsid w:val="00924AD6"/>
    <w:pPr>
      <w:keepNext/>
      <w:keepLines/>
      <w:spacing w:before="40" w:after="0"/>
      <w:outlineLvl w:val="5"/>
    </w:pPr>
    <w:rPr>
      <w:rFonts w:eastAsiaTheme="majorEastAsia" w:cstheme="majorBidi"/>
      <w:i/>
      <w:iCs/>
      <w:color w:val="595959" w:themeColor="text1" w:themeTint="A6"/>
    </w:rPr>
  </w:style>
  <w:style w:type="paragraph" w:styleId="Naslov7">
    <w:name w:val="heading 7"/>
    <w:basedOn w:val="Normal"/>
    <w:next w:val="Normal"/>
    <w:link w:val="Naslov7Char"/>
    <w:uiPriority w:val="9"/>
    <w:semiHidden/>
    <w:unhideWhenUsed/>
    <w:qFormat/>
    <w:rsid w:val="00924AD6"/>
    <w:pPr>
      <w:keepNext/>
      <w:keepLines/>
      <w:spacing w:before="40" w:after="0"/>
      <w:outlineLvl w:val="6"/>
    </w:pPr>
    <w:rPr>
      <w:rFonts w:eastAsiaTheme="majorEastAsia" w:cstheme="majorBidi"/>
      <w:color w:val="595959" w:themeColor="text1" w:themeTint="A6"/>
    </w:rPr>
  </w:style>
  <w:style w:type="paragraph" w:styleId="Naslov8">
    <w:name w:val="heading 8"/>
    <w:basedOn w:val="Normal"/>
    <w:next w:val="Normal"/>
    <w:link w:val="Naslov8Char"/>
    <w:uiPriority w:val="9"/>
    <w:semiHidden/>
    <w:unhideWhenUsed/>
    <w:qFormat/>
    <w:rsid w:val="00924AD6"/>
    <w:pPr>
      <w:keepNext/>
      <w:keepLines/>
      <w:spacing w:after="0"/>
      <w:outlineLvl w:val="7"/>
    </w:pPr>
    <w:rPr>
      <w:rFonts w:eastAsiaTheme="majorEastAsia" w:cstheme="majorBidi"/>
      <w:i/>
      <w:iCs/>
      <w:color w:val="272727" w:themeColor="text1" w:themeTint="D8"/>
    </w:rPr>
  </w:style>
  <w:style w:type="paragraph" w:styleId="Naslov9">
    <w:name w:val="heading 9"/>
    <w:basedOn w:val="Normal"/>
    <w:next w:val="Normal"/>
    <w:link w:val="Naslov9Char"/>
    <w:uiPriority w:val="9"/>
    <w:semiHidden/>
    <w:unhideWhenUsed/>
    <w:qFormat/>
    <w:rsid w:val="00924AD6"/>
    <w:pPr>
      <w:keepNext/>
      <w:keepLines/>
      <w:spacing w:after="0"/>
      <w:outlineLvl w:val="8"/>
    </w:pPr>
    <w:rPr>
      <w:rFonts w:eastAsiaTheme="majorEastAsia" w:cstheme="majorBidi"/>
      <w:color w:val="272727" w:themeColor="text1" w:themeTint="D8"/>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basedOn w:val="Zadanifontodlomka"/>
    <w:link w:val="Naslov1"/>
    <w:uiPriority w:val="9"/>
    <w:rsid w:val="00924AD6"/>
    <w:rPr>
      <w:rFonts w:asciiTheme="majorHAnsi" w:eastAsiaTheme="majorEastAsia" w:hAnsiTheme="majorHAnsi" w:cstheme="majorBidi"/>
      <w:color w:val="2F5496" w:themeColor="accent1" w:themeShade="BF"/>
      <w:sz w:val="40"/>
      <w:szCs w:val="40"/>
    </w:rPr>
  </w:style>
  <w:style w:type="character" w:customStyle="1" w:styleId="Naslov2Char">
    <w:name w:val="Naslov 2 Char"/>
    <w:basedOn w:val="Zadanifontodlomka"/>
    <w:link w:val="Naslov2"/>
    <w:uiPriority w:val="9"/>
    <w:semiHidden/>
    <w:rsid w:val="00924AD6"/>
    <w:rPr>
      <w:rFonts w:asciiTheme="majorHAnsi" w:eastAsiaTheme="majorEastAsia" w:hAnsiTheme="majorHAnsi" w:cstheme="majorBidi"/>
      <w:color w:val="2F5496" w:themeColor="accent1" w:themeShade="BF"/>
      <w:sz w:val="32"/>
      <w:szCs w:val="32"/>
    </w:rPr>
  </w:style>
  <w:style w:type="character" w:customStyle="1" w:styleId="Naslov3Char">
    <w:name w:val="Naslov 3 Char"/>
    <w:basedOn w:val="Zadanifontodlomka"/>
    <w:link w:val="Naslov3"/>
    <w:uiPriority w:val="9"/>
    <w:semiHidden/>
    <w:rsid w:val="00924AD6"/>
    <w:rPr>
      <w:rFonts w:eastAsiaTheme="majorEastAsia" w:cstheme="majorBidi"/>
      <w:color w:val="2F5496" w:themeColor="accent1" w:themeShade="BF"/>
      <w:sz w:val="28"/>
      <w:szCs w:val="28"/>
    </w:rPr>
  </w:style>
  <w:style w:type="character" w:customStyle="1" w:styleId="Naslov4Char">
    <w:name w:val="Naslov 4 Char"/>
    <w:basedOn w:val="Zadanifontodlomka"/>
    <w:link w:val="Naslov4"/>
    <w:uiPriority w:val="9"/>
    <w:semiHidden/>
    <w:rsid w:val="00924AD6"/>
    <w:rPr>
      <w:rFonts w:eastAsiaTheme="majorEastAsia" w:cstheme="majorBidi"/>
      <w:i/>
      <w:iCs/>
      <w:color w:val="2F5496" w:themeColor="accent1" w:themeShade="BF"/>
    </w:rPr>
  </w:style>
  <w:style w:type="character" w:customStyle="1" w:styleId="Naslov5Char">
    <w:name w:val="Naslov 5 Char"/>
    <w:basedOn w:val="Zadanifontodlomka"/>
    <w:link w:val="Naslov5"/>
    <w:uiPriority w:val="9"/>
    <w:semiHidden/>
    <w:rsid w:val="00924AD6"/>
    <w:rPr>
      <w:rFonts w:eastAsiaTheme="majorEastAsia" w:cstheme="majorBidi"/>
      <w:color w:val="2F5496" w:themeColor="accent1" w:themeShade="BF"/>
    </w:rPr>
  </w:style>
  <w:style w:type="character" w:customStyle="1" w:styleId="Naslov6Char">
    <w:name w:val="Naslov 6 Char"/>
    <w:basedOn w:val="Zadanifontodlomka"/>
    <w:link w:val="Naslov6"/>
    <w:uiPriority w:val="9"/>
    <w:semiHidden/>
    <w:rsid w:val="00924AD6"/>
    <w:rPr>
      <w:rFonts w:eastAsiaTheme="majorEastAsia" w:cstheme="majorBidi"/>
      <w:i/>
      <w:iCs/>
      <w:color w:val="595959" w:themeColor="text1" w:themeTint="A6"/>
    </w:rPr>
  </w:style>
  <w:style w:type="character" w:customStyle="1" w:styleId="Naslov7Char">
    <w:name w:val="Naslov 7 Char"/>
    <w:basedOn w:val="Zadanifontodlomka"/>
    <w:link w:val="Naslov7"/>
    <w:uiPriority w:val="9"/>
    <w:semiHidden/>
    <w:rsid w:val="00924AD6"/>
    <w:rPr>
      <w:rFonts w:eastAsiaTheme="majorEastAsia" w:cstheme="majorBidi"/>
      <w:color w:val="595959" w:themeColor="text1" w:themeTint="A6"/>
    </w:rPr>
  </w:style>
  <w:style w:type="character" w:customStyle="1" w:styleId="Naslov8Char">
    <w:name w:val="Naslov 8 Char"/>
    <w:basedOn w:val="Zadanifontodlomka"/>
    <w:link w:val="Naslov8"/>
    <w:uiPriority w:val="9"/>
    <w:semiHidden/>
    <w:rsid w:val="00924AD6"/>
    <w:rPr>
      <w:rFonts w:eastAsiaTheme="majorEastAsia" w:cstheme="majorBidi"/>
      <w:i/>
      <w:iCs/>
      <w:color w:val="272727" w:themeColor="text1" w:themeTint="D8"/>
    </w:rPr>
  </w:style>
  <w:style w:type="character" w:customStyle="1" w:styleId="Naslov9Char">
    <w:name w:val="Naslov 9 Char"/>
    <w:basedOn w:val="Zadanifontodlomka"/>
    <w:link w:val="Naslov9"/>
    <w:uiPriority w:val="9"/>
    <w:semiHidden/>
    <w:rsid w:val="00924AD6"/>
    <w:rPr>
      <w:rFonts w:eastAsiaTheme="majorEastAsia" w:cstheme="majorBidi"/>
      <w:color w:val="272727" w:themeColor="text1" w:themeTint="D8"/>
    </w:rPr>
  </w:style>
  <w:style w:type="paragraph" w:styleId="Naslov">
    <w:name w:val="Title"/>
    <w:basedOn w:val="Normal"/>
    <w:next w:val="Normal"/>
    <w:link w:val="NaslovChar"/>
    <w:uiPriority w:val="10"/>
    <w:qFormat/>
    <w:rsid w:val="00924AD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aslovChar">
    <w:name w:val="Naslov Char"/>
    <w:basedOn w:val="Zadanifontodlomka"/>
    <w:link w:val="Naslov"/>
    <w:uiPriority w:val="10"/>
    <w:rsid w:val="00924AD6"/>
    <w:rPr>
      <w:rFonts w:asciiTheme="majorHAnsi" w:eastAsiaTheme="majorEastAsia" w:hAnsiTheme="majorHAnsi" w:cstheme="majorBidi"/>
      <w:spacing w:val="-10"/>
      <w:kern w:val="28"/>
      <w:sz w:val="56"/>
      <w:szCs w:val="56"/>
    </w:rPr>
  </w:style>
  <w:style w:type="paragraph" w:styleId="Podnaslov">
    <w:name w:val="Subtitle"/>
    <w:basedOn w:val="Normal"/>
    <w:next w:val="Normal"/>
    <w:link w:val="PodnaslovChar"/>
    <w:uiPriority w:val="11"/>
    <w:qFormat/>
    <w:rsid w:val="00924AD6"/>
    <w:pPr>
      <w:numPr>
        <w:ilvl w:val="1"/>
      </w:numPr>
    </w:pPr>
    <w:rPr>
      <w:rFonts w:eastAsiaTheme="majorEastAsia" w:cstheme="majorBidi"/>
      <w:color w:val="595959" w:themeColor="text1" w:themeTint="A6"/>
      <w:spacing w:val="15"/>
      <w:sz w:val="28"/>
      <w:szCs w:val="28"/>
    </w:rPr>
  </w:style>
  <w:style w:type="character" w:customStyle="1" w:styleId="PodnaslovChar">
    <w:name w:val="Podnaslov Char"/>
    <w:basedOn w:val="Zadanifontodlomka"/>
    <w:link w:val="Podnaslov"/>
    <w:uiPriority w:val="11"/>
    <w:rsid w:val="00924AD6"/>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924AD6"/>
    <w:pPr>
      <w:spacing w:before="160"/>
      <w:jc w:val="center"/>
    </w:pPr>
    <w:rPr>
      <w:i/>
      <w:iCs/>
      <w:color w:val="404040" w:themeColor="text1" w:themeTint="BF"/>
    </w:rPr>
  </w:style>
  <w:style w:type="character" w:customStyle="1" w:styleId="CitatChar">
    <w:name w:val="Citat Char"/>
    <w:basedOn w:val="Zadanifontodlomka"/>
    <w:link w:val="Citat"/>
    <w:uiPriority w:val="29"/>
    <w:rsid w:val="00924AD6"/>
    <w:rPr>
      <w:i/>
      <w:iCs/>
      <w:color w:val="404040" w:themeColor="text1" w:themeTint="BF"/>
    </w:rPr>
  </w:style>
  <w:style w:type="paragraph" w:styleId="Odlomakpopisa">
    <w:name w:val="List Paragraph"/>
    <w:basedOn w:val="Normal"/>
    <w:uiPriority w:val="34"/>
    <w:qFormat/>
    <w:rsid w:val="00924AD6"/>
    <w:pPr>
      <w:ind w:left="720"/>
      <w:contextualSpacing/>
    </w:pPr>
  </w:style>
  <w:style w:type="character" w:styleId="Jakoisticanje">
    <w:name w:val="Intense Emphasis"/>
    <w:basedOn w:val="Zadanifontodlomka"/>
    <w:uiPriority w:val="21"/>
    <w:qFormat/>
    <w:rsid w:val="00924AD6"/>
    <w:rPr>
      <w:i/>
      <w:iCs/>
      <w:color w:val="2F5496" w:themeColor="accent1" w:themeShade="BF"/>
    </w:rPr>
  </w:style>
  <w:style w:type="paragraph" w:styleId="Naglaencitat">
    <w:name w:val="Intense Quote"/>
    <w:basedOn w:val="Normal"/>
    <w:next w:val="Normal"/>
    <w:link w:val="NaglaencitatChar"/>
    <w:uiPriority w:val="30"/>
    <w:qFormat/>
    <w:rsid w:val="00924AD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NaglaencitatChar">
    <w:name w:val="Naglašen citat Char"/>
    <w:basedOn w:val="Zadanifontodlomka"/>
    <w:link w:val="Naglaencitat"/>
    <w:uiPriority w:val="30"/>
    <w:rsid w:val="00924AD6"/>
    <w:rPr>
      <w:i/>
      <w:iCs/>
      <w:color w:val="2F5496" w:themeColor="accent1" w:themeShade="BF"/>
    </w:rPr>
  </w:style>
  <w:style w:type="character" w:styleId="Istaknutareferenca">
    <w:name w:val="Intense Reference"/>
    <w:basedOn w:val="Zadanifontodlomka"/>
    <w:uiPriority w:val="32"/>
    <w:qFormat/>
    <w:rsid w:val="00924AD6"/>
    <w:rPr>
      <w:b/>
      <w:bCs/>
      <w:smallCaps/>
      <w:color w:val="2F5496" w:themeColor="accent1" w:themeShade="BF"/>
      <w:spacing w:val="5"/>
    </w:rPr>
  </w:style>
  <w:style w:type="paragraph" w:styleId="Bezproreda">
    <w:name w:val="No Spacing"/>
    <w:uiPriority w:val="1"/>
    <w:qFormat/>
    <w:rsid w:val="0014715F"/>
    <w:pPr>
      <w:spacing w:after="0" w:line="240" w:lineRule="auto"/>
    </w:pPr>
  </w:style>
  <w:style w:type="paragraph" w:customStyle="1" w:styleId="Default">
    <w:name w:val="Default"/>
    <w:qFormat/>
    <w:rsid w:val="00303A2F"/>
    <w:pPr>
      <w:spacing w:after="0" w:line="240" w:lineRule="auto"/>
    </w:pPr>
    <w:rPr>
      <w:rFonts w:ascii="Times New Roman" w:eastAsia="Calibri" w:hAnsi="Times New Roman" w:cs="Times New Roman"/>
      <w:color w:val="000000"/>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001CED-40B8-4ACF-B4FE-6C261304D1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8</Pages>
  <Words>1829</Words>
  <Characters>10426</Characters>
  <Application>Microsoft Office Word</Application>
  <DocSecurity>0</DocSecurity>
  <Lines>86</Lines>
  <Paragraphs>24</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12231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Bijelić</dc:creator>
  <cp:keywords/>
  <dc:description/>
  <cp:lastModifiedBy>Dragana Zeba</cp:lastModifiedBy>
  <cp:revision>3</cp:revision>
  <dcterms:created xsi:type="dcterms:W3CDTF">2026-07-29T10:46:00Z</dcterms:created>
  <dcterms:modified xsi:type="dcterms:W3CDTF">2026-07-29T12:57:00Z</dcterms:modified>
</cp:coreProperties>
</file>